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C7CE3" w14:textId="67096673" w:rsidR="00DC0D63" w:rsidRPr="00DC0D63" w:rsidRDefault="00DC0D63" w:rsidP="00DC0D63">
      <w:pPr>
        <w:widowControl w:val="0"/>
        <w:autoSpaceDE w:val="0"/>
        <w:autoSpaceDN w:val="0"/>
        <w:adjustRightInd w:val="0"/>
        <w:rPr>
          <w:rFonts w:ascii="Arial" w:hAnsi="Arial" w:cs="Arial"/>
          <w:i/>
          <w:color w:val="FF6600"/>
          <w:sz w:val="22"/>
          <w:szCs w:val="22"/>
        </w:rPr>
      </w:pPr>
      <w:r w:rsidRPr="00DC0D63">
        <w:rPr>
          <w:rFonts w:ascii="Arial" w:hAnsi="Arial" w:cs="Arial"/>
          <w:i/>
          <w:color w:val="FF6600"/>
          <w:sz w:val="22"/>
          <w:szCs w:val="22"/>
        </w:rPr>
        <w:t xml:space="preserve">Information in this document can be used for </w:t>
      </w:r>
      <w:r w:rsidR="003369A0">
        <w:rPr>
          <w:rFonts w:ascii="Arial" w:hAnsi="Arial" w:cs="Arial"/>
          <w:i/>
          <w:color w:val="FF6600"/>
          <w:sz w:val="22"/>
          <w:szCs w:val="22"/>
        </w:rPr>
        <w:t xml:space="preserve">the </w:t>
      </w:r>
      <w:r w:rsidRPr="00DC0D63">
        <w:rPr>
          <w:rFonts w:ascii="Arial" w:hAnsi="Arial" w:cs="Arial"/>
          <w:i/>
          <w:color w:val="FF6600"/>
          <w:sz w:val="22"/>
          <w:szCs w:val="22"/>
        </w:rPr>
        <w:t xml:space="preserve">grant submissions </w:t>
      </w:r>
      <w:r w:rsidR="00A260C9">
        <w:rPr>
          <w:rFonts w:ascii="Arial" w:hAnsi="Arial" w:cs="Arial"/>
          <w:i/>
          <w:color w:val="FF6600"/>
          <w:sz w:val="22"/>
          <w:szCs w:val="22"/>
        </w:rPr>
        <w:t>“</w:t>
      </w:r>
      <w:r w:rsidRPr="00DC0D63">
        <w:rPr>
          <w:rFonts w:ascii="Arial" w:hAnsi="Arial" w:cs="Arial"/>
          <w:i/>
          <w:color w:val="FF6600"/>
          <w:sz w:val="22"/>
          <w:szCs w:val="22"/>
        </w:rPr>
        <w:t>Resource</w:t>
      </w:r>
      <w:r>
        <w:rPr>
          <w:rFonts w:ascii="Arial" w:hAnsi="Arial" w:cs="Arial"/>
          <w:i/>
          <w:color w:val="FF6600"/>
          <w:sz w:val="22"/>
          <w:szCs w:val="22"/>
        </w:rPr>
        <w:t>s</w:t>
      </w:r>
      <w:r w:rsidRPr="00DC0D63">
        <w:rPr>
          <w:rFonts w:ascii="Arial" w:hAnsi="Arial" w:cs="Arial"/>
          <w:i/>
          <w:color w:val="FF6600"/>
          <w:sz w:val="22"/>
          <w:szCs w:val="22"/>
        </w:rPr>
        <w:t xml:space="preserve"> and Environment</w:t>
      </w:r>
      <w:r w:rsidR="00A260C9">
        <w:rPr>
          <w:rFonts w:ascii="Arial" w:hAnsi="Arial" w:cs="Arial"/>
          <w:i/>
          <w:color w:val="FF6600"/>
          <w:sz w:val="22"/>
          <w:szCs w:val="22"/>
        </w:rPr>
        <w:t>”</w:t>
      </w:r>
      <w:r w:rsidRPr="00DC0D63">
        <w:rPr>
          <w:rFonts w:ascii="Arial" w:hAnsi="Arial" w:cs="Arial"/>
          <w:i/>
          <w:color w:val="FF6600"/>
          <w:sz w:val="22"/>
          <w:szCs w:val="22"/>
        </w:rPr>
        <w:t xml:space="preserve"> </w:t>
      </w:r>
      <w:r w:rsidR="00A260C9">
        <w:rPr>
          <w:rFonts w:ascii="Arial" w:hAnsi="Arial" w:cs="Arial"/>
          <w:i/>
          <w:color w:val="FF6600"/>
          <w:sz w:val="22"/>
          <w:szCs w:val="22"/>
        </w:rPr>
        <w:t>and “Facilities and Equipment</w:t>
      </w:r>
      <w:r w:rsidR="004C0C55">
        <w:rPr>
          <w:rFonts w:ascii="Arial" w:hAnsi="Arial" w:cs="Arial"/>
          <w:i/>
          <w:color w:val="FF6600"/>
          <w:sz w:val="22"/>
          <w:szCs w:val="22"/>
        </w:rPr>
        <w:t>”</w:t>
      </w:r>
      <w:r w:rsidR="00A260C9">
        <w:rPr>
          <w:rFonts w:ascii="Arial" w:hAnsi="Arial" w:cs="Arial"/>
          <w:i/>
          <w:color w:val="FF6600"/>
          <w:sz w:val="22"/>
          <w:szCs w:val="22"/>
        </w:rPr>
        <w:t xml:space="preserve"> </w:t>
      </w:r>
      <w:r w:rsidRPr="00DC0D63">
        <w:rPr>
          <w:rFonts w:ascii="Arial" w:hAnsi="Arial" w:cs="Arial"/>
          <w:i/>
          <w:color w:val="FF6600"/>
          <w:sz w:val="22"/>
          <w:szCs w:val="22"/>
        </w:rPr>
        <w:t>section</w:t>
      </w:r>
      <w:r w:rsidR="00A260C9">
        <w:rPr>
          <w:rFonts w:ascii="Arial" w:hAnsi="Arial" w:cs="Arial"/>
          <w:i/>
          <w:color w:val="FF6600"/>
          <w:sz w:val="22"/>
          <w:szCs w:val="22"/>
        </w:rPr>
        <w:t>s</w:t>
      </w:r>
    </w:p>
    <w:p w14:paraId="67B53150" w14:textId="77777777" w:rsidR="00DC0D63" w:rsidRDefault="00DC0D63" w:rsidP="00606B48">
      <w:pPr>
        <w:widowControl w:val="0"/>
        <w:autoSpaceDE w:val="0"/>
        <w:autoSpaceDN w:val="0"/>
        <w:adjustRightInd w:val="0"/>
        <w:jc w:val="center"/>
        <w:rPr>
          <w:rFonts w:ascii="Arial Black" w:hAnsi="Arial Black" w:cs="Arial"/>
          <w:sz w:val="32"/>
          <w:szCs w:val="32"/>
        </w:rPr>
      </w:pPr>
    </w:p>
    <w:p w14:paraId="1364D1C7" w14:textId="77777777" w:rsidR="000A08C8" w:rsidRPr="00DC0D63" w:rsidRDefault="000A08C8" w:rsidP="00606B48">
      <w:pPr>
        <w:widowControl w:val="0"/>
        <w:autoSpaceDE w:val="0"/>
        <w:autoSpaceDN w:val="0"/>
        <w:adjustRightInd w:val="0"/>
        <w:jc w:val="center"/>
        <w:rPr>
          <w:rFonts w:ascii="Arial Black" w:hAnsi="Arial Black" w:cs="Arial"/>
          <w:sz w:val="32"/>
          <w:szCs w:val="32"/>
        </w:rPr>
      </w:pPr>
      <w:r w:rsidRPr="00DC0D63">
        <w:rPr>
          <w:rFonts w:ascii="Arial Black" w:hAnsi="Arial Black" w:cs="Arial"/>
          <w:sz w:val="32"/>
          <w:szCs w:val="32"/>
        </w:rPr>
        <w:t>UCSF-IHG Genomics Core Services</w:t>
      </w:r>
    </w:p>
    <w:p w14:paraId="4A771AD6" w14:textId="28201E23" w:rsidR="0094745F" w:rsidRPr="00E05908" w:rsidRDefault="00E310DE" w:rsidP="00606B48">
      <w:pPr>
        <w:widowControl w:val="0"/>
        <w:autoSpaceDE w:val="0"/>
        <w:autoSpaceDN w:val="0"/>
        <w:adjustRightInd w:val="0"/>
        <w:jc w:val="center"/>
        <w:rPr>
          <w:rFonts w:ascii="Arial" w:hAnsi="Arial" w:cs="Arial"/>
          <w:b/>
        </w:rPr>
      </w:pPr>
      <w:r w:rsidRPr="00E05908">
        <w:rPr>
          <w:rFonts w:ascii="Arial" w:hAnsi="Arial" w:cs="Arial"/>
          <w:b/>
        </w:rPr>
        <w:t>Faculty Director: P</w:t>
      </w:r>
      <w:bookmarkStart w:id="0" w:name="_GoBack"/>
      <w:bookmarkEnd w:id="0"/>
      <w:r w:rsidRPr="00E05908">
        <w:rPr>
          <w:rFonts w:ascii="Arial" w:hAnsi="Arial" w:cs="Arial"/>
          <w:b/>
        </w:rPr>
        <w:t>ui-Yan</w:t>
      </w:r>
      <w:r w:rsidR="00DC0D63" w:rsidRPr="00E05908">
        <w:rPr>
          <w:rFonts w:ascii="Arial" w:hAnsi="Arial" w:cs="Arial"/>
          <w:b/>
        </w:rPr>
        <w:t xml:space="preserve"> Kwok, MD, PhD</w:t>
      </w:r>
    </w:p>
    <w:p w14:paraId="1DD0838E" w14:textId="77777777" w:rsidR="000A08C8" w:rsidRDefault="000A08C8" w:rsidP="000A08C8">
      <w:pPr>
        <w:widowControl w:val="0"/>
        <w:autoSpaceDE w:val="0"/>
        <w:autoSpaceDN w:val="0"/>
        <w:adjustRightInd w:val="0"/>
        <w:rPr>
          <w:rFonts w:ascii="Arial" w:hAnsi="Arial" w:cs="Arial"/>
          <w:sz w:val="22"/>
          <w:szCs w:val="22"/>
        </w:rPr>
      </w:pPr>
    </w:p>
    <w:p w14:paraId="0F4EB9BE" w14:textId="77777777" w:rsidR="00E05908" w:rsidRDefault="00E05908" w:rsidP="000A08C8">
      <w:pPr>
        <w:widowControl w:val="0"/>
        <w:autoSpaceDE w:val="0"/>
        <w:autoSpaceDN w:val="0"/>
        <w:adjustRightInd w:val="0"/>
        <w:rPr>
          <w:rFonts w:ascii="Arial" w:hAnsi="Arial" w:cs="Arial"/>
          <w:b/>
          <w:sz w:val="28"/>
          <w:szCs w:val="28"/>
        </w:rPr>
      </w:pPr>
    </w:p>
    <w:p w14:paraId="6353A444" w14:textId="52EAFF98" w:rsidR="000A08C8" w:rsidRPr="00E05908" w:rsidRDefault="000A08C8" w:rsidP="000A08C8">
      <w:pPr>
        <w:widowControl w:val="0"/>
        <w:autoSpaceDE w:val="0"/>
        <w:autoSpaceDN w:val="0"/>
        <w:adjustRightInd w:val="0"/>
        <w:rPr>
          <w:rFonts w:ascii="Arial" w:hAnsi="Arial" w:cs="Arial"/>
          <w:b/>
          <w:sz w:val="28"/>
          <w:szCs w:val="28"/>
        </w:rPr>
      </w:pPr>
      <w:r w:rsidRPr="00E05908">
        <w:rPr>
          <w:rFonts w:ascii="Arial" w:hAnsi="Arial" w:cs="Arial"/>
          <w:b/>
          <w:sz w:val="28"/>
          <w:szCs w:val="28"/>
        </w:rPr>
        <w:t>DNA Extraction Services</w:t>
      </w:r>
    </w:p>
    <w:p w14:paraId="1AD1C210" w14:textId="22042661" w:rsidR="000A08C8" w:rsidRPr="00E05908" w:rsidRDefault="000A08C8" w:rsidP="000A08C8">
      <w:pPr>
        <w:widowControl w:val="0"/>
        <w:autoSpaceDE w:val="0"/>
        <w:autoSpaceDN w:val="0"/>
        <w:adjustRightInd w:val="0"/>
        <w:rPr>
          <w:rFonts w:ascii="Arial" w:hAnsi="Arial" w:cs="Arial"/>
          <w:b/>
          <w:sz w:val="20"/>
          <w:szCs w:val="20"/>
        </w:rPr>
      </w:pPr>
      <w:r w:rsidRPr="00E05908">
        <w:rPr>
          <w:rFonts w:ascii="Arial" w:hAnsi="Arial" w:cs="Arial"/>
          <w:b/>
          <w:sz w:val="20"/>
          <w:szCs w:val="20"/>
          <w:u w:val="single"/>
        </w:rPr>
        <w:t>Contact</w:t>
      </w:r>
    </w:p>
    <w:p w14:paraId="4F2ED927" w14:textId="77777777" w:rsidR="000D6525" w:rsidRPr="00E05908" w:rsidRDefault="000D6525" w:rsidP="000D6525">
      <w:pPr>
        <w:rPr>
          <w:rFonts w:ascii="Arial" w:eastAsia="Times New Roman" w:hAnsi="Arial" w:cs="Arial"/>
          <w:sz w:val="20"/>
          <w:szCs w:val="20"/>
        </w:rPr>
      </w:pPr>
      <w:r w:rsidRPr="00E05908">
        <w:rPr>
          <w:rFonts w:ascii="Arial" w:eastAsia="Times New Roman" w:hAnsi="Arial" w:cs="Arial"/>
          <w:color w:val="000000"/>
          <w:sz w:val="20"/>
          <w:szCs w:val="20"/>
          <w:shd w:val="clear" w:color="auto" w:fill="FFFFFF"/>
        </w:rPr>
        <w:t>Eunice Wan</w:t>
      </w:r>
      <w:r w:rsidRPr="00E05908">
        <w:rPr>
          <w:rFonts w:ascii="Arial" w:eastAsia="Times New Roman" w:hAnsi="Arial" w:cs="Arial"/>
          <w:color w:val="000000"/>
          <w:sz w:val="20"/>
          <w:szCs w:val="20"/>
        </w:rPr>
        <w:br/>
      </w:r>
      <w:r w:rsidRPr="00E05908">
        <w:rPr>
          <w:rFonts w:ascii="Arial" w:eastAsia="Times New Roman" w:hAnsi="Arial" w:cs="Arial"/>
          <w:color w:val="000000"/>
          <w:sz w:val="20"/>
          <w:szCs w:val="20"/>
          <w:shd w:val="clear" w:color="auto" w:fill="FFFFFF"/>
        </w:rPr>
        <w:t>415.514.3879</w:t>
      </w:r>
      <w:r w:rsidRPr="00E05908">
        <w:rPr>
          <w:rFonts w:ascii="Arial" w:eastAsia="Times New Roman" w:hAnsi="Arial" w:cs="Arial"/>
          <w:color w:val="000000"/>
          <w:sz w:val="20"/>
          <w:szCs w:val="20"/>
        </w:rPr>
        <w:br/>
      </w:r>
      <w:hyperlink r:id="rId5" w:history="1">
        <w:r w:rsidRPr="00E05908">
          <w:rPr>
            <w:rStyle w:val="Hyperlink"/>
            <w:rFonts w:ascii="Arial" w:eastAsia="Times New Roman" w:hAnsi="Arial" w:cs="Arial"/>
            <w:sz w:val="20"/>
            <w:szCs w:val="20"/>
            <w:shd w:val="clear" w:color="auto" w:fill="FFFFFF"/>
          </w:rPr>
          <w:t>eunice.wan@ucsf.edu</w:t>
        </w:r>
      </w:hyperlink>
    </w:p>
    <w:p w14:paraId="40F24FF4" w14:textId="77777777" w:rsidR="000A08C8" w:rsidRPr="00E05908" w:rsidRDefault="000A08C8" w:rsidP="000A08C8">
      <w:pPr>
        <w:widowControl w:val="0"/>
        <w:autoSpaceDE w:val="0"/>
        <w:autoSpaceDN w:val="0"/>
        <w:adjustRightInd w:val="0"/>
        <w:rPr>
          <w:rFonts w:ascii="Arial" w:hAnsi="Arial" w:cs="Arial"/>
          <w:sz w:val="20"/>
          <w:szCs w:val="20"/>
        </w:rPr>
      </w:pPr>
    </w:p>
    <w:p w14:paraId="45EB725B" w14:textId="22C83145" w:rsidR="00C10007" w:rsidRDefault="00C13FB6" w:rsidP="000A08C8">
      <w:pPr>
        <w:widowControl w:val="0"/>
        <w:autoSpaceDE w:val="0"/>
        <w:autoSpaceDN w:val="0"/>
        <w:adjustRightInd w:val="0"/>
        <w:rPr>
          <w:rFonts w:ascii="Arial" w:hAnsi="Arial" w:cs="Arial"/>
          <w:sz w:val="20"/>
          <w:szCs w:val="20"/>
        </w:rPr>
      </w:pPr>
      <w:r w:rsidRPr="00E05908">
        <w:rPr>
          <w:rFonts w:ascii="Arial" w:hAnsi="Arial" w:cs="Arial"/>
          <w:sz w:val="20"/>
          <w:szCs w:val="20"/>
        </w:rPr>
        <w:t xml:space="preserve">Please contact </w:t>
      </w:r>
      <w:r w:rsidR="000D6525" w:rsidRPr="00E05908">
        <w:rPr>
          <w:rFonts w:ascii="Arial" w:hAnsi="Arial" w:cs="Arial"/>
          <w:sz w:val="20"/>
          <w:szCs w:val="20"/>
        </w:rPr>
        <w:t>Eunice Wan</w:t>
      </w:r>
      <w:r w:rsidRPr="00E05908">
        <w:rPr>
          <w:rFonts w:ascii="Arial" w:hAnsi="Arial" w:cs="Arial"/>
          <w:sz w:val="20"/>
          <w:szCs w:val="20"/>
        </w:rPr>
        <w:t xml:space="preserve"> to discuss your DNA extraction and project needs. Our </w:t>
      </w:r>
      <w:r w:rsidR="00467568" w:rsidRPr="00E05908">
        <w:rPr>
          <w:rFonts w:ascii="Arial" w:hAnsi="Arial" w:cs="Arial"/>
          <w:sz w:val="20"/>
          <w:szCs w:val="20"/>
        </w:rPr>
        <w:t xml:space="preserve">facility </w:t>
      </w:r>
      <w:r w:rsidRPr="00E05908">
        <w:rPr>
          <w:rFonts w:ascii="Arial" w:hAnsi="Arial" w:cs="Arial"/>
          <w:sz w:val="20"/>
          <w:szCs w:val="20"/>
        </w:rPr>
        <w:t>can prepare</w:t>
      </w:r>
      <w:r w:rsidR="00467568" w:rsidRPr="00E05908">
        <w:rPr>
          <w:rFonts w:ascii="Arial" w:hAnsi="Arial" w:cs="Arial"/>
          <w:sz w:val="20"/>
          <w:szCs w:val="20"/>
        </w:rPr>
        <w:t xml:space="preserve"> high quality DNA samples from blood</w:t>
      </w:r>
      <w:r w:rsidR="00C10007" w:rsidRPr="00E05908">
        <w:rPr>
          <w:rFonts w:ascii="Arial" w:hAnsi="Arial" w:cs="Arial"/>
          <w:sz w:val="20"/>
          <w:szCs w:val="20"/>
        </w:rPr>
        <w:t xml:space="preserve"> in good yields</w:t>
      </w:r>
      <w:r w:rsidR="00467568" w:rsidRPr="00E05908">
        <w:rPr>
          <w:rFonts w:ascii="Arial" w:hAnsi="Arial" w:cs="Arial"/>
          <w:sz w:val="20"/>
          <w:szCs w:val="20"/>
        </w:rPr>
        <w:t xml:space="preserve">. </w:t>
      </w:r>
    </w:p>
    <w:p w14:paraId="0D4AF2BB" w14:textId="77777777" w:rsidR="00E05908" w:rsidRPr="00E05908" w:rsidRDefault="00E05908" w:rsidP="000A08C8">
      <w:pPr>
        <w:widowControl w:val="0"/>
        <w:autoSpaceDE w:val="0"/>
        <w:autoSpaceDN w:val="0"/>
        <w:adjustRightInd w:val="0"/>
        <w:rPr>
          <w:rFonts w:ascii="Arial" w:hAnsi="Arial" w:cs="Arial"/>
          <w:sz w:val="20"/>
          <w:szCs w:val="20"/>
        </w:rPr>
      </w:pPr>
    </w:p>
    <w:p w14:paraId="3F56646C" w14:textId="77777777" w:rsidR="000A6BD9" w:rsidRPr="00E05908" w:rsidRDefault="000A6BD9" w:rsidP="000A08C8">
      <w:pPr>
        <w:widowControl w:val="0"/>
        <w:autoSpaceDE w:val="0"/>
        <w:autoSpaceDN w:val="0"/>
        <w:adjustRightInd w:val="0"/>
        <w:rPr>
          <w:rFonts w:ascii="Arial" w:hAnsi="Arial" w:cs="Arial"/>
          <w:sz w:val="20"/>
          <w:szCs w:val="20"/>
        </w:rPr>
      </w:pPr>
    </w:p>
    <w:p w14:paraId="7057671C" w14:textId="6B0C1253" w:rsidR="000A6BD9" w:rsidRPr="00E05908" w:rsidRDefault="00C10007" w:rsidP="000A08C8">
      <w:pPr>
        <w:widowControl w:val="0"/>
        <w:autoSpaceDE w:val="0"/>
        <w:autoSpaceDN w:val="0"/>
        <w:adjustRightInd w:val="0"/>
        <w:rPr>
          <w:rFonts w:ascii="Arial" w:hAnsi="Arial" w:cs="Arial"/>
          <w:b/>
          <w:sz w:val="28"/>
          <w:szCs w:val="28"/>
        </w:rPr>
      </w:pPr>
      <w:r w:rsidRPr="00E05908">
        <w:rPr>
          <w:rFonts w:ascii="Arial" w:hAnsi="Arial" w:cs="Arial"/>
          <w:b/>
          <w:sz w:val="28"/>
          <w:szCs w:val="28"/>
        </w:rPr>
        <w:t xml:space="preserve">Axiom </w:t>
      </w:r>
      <w:r w:rsidR="00B33030" w:rsidRPr="00E05908">
        <w:rPr>
          <w:rFonts w:ascii="Arial" w:hAnsi="Arial" w:cs="Arial"/>
          <w:b/>
          <w:sz w:val="28"/>
          <w:szCs w:val="28"/>
        </w:rPr>
        <w:t>Genotyping</w:t>
      </w:r>
      <w:r w:rsidR="002054F6" w:rsidRPr="00E05908">
        <w:rPr>
          <w:rFonts w:ascii="Arial" w:hAnsi="Arial" w:cs="Arial"/>
          <w:b/>
          <w:sz w:val="28"/>
          <w:szCs w:val="28"/>
        </w:rPr>
        <w:t xml:space="preserve"> Core</w:t>
      </w:r>
    </w:p>
    <w:p w14:paraId="641BA23E" w14:textId="321979E0" w:rsidR="000A6BD9" w:rsidRPr="00E05908" w:rsidRDefault="000A6BD9" w:rsidP="000A08C8">
      <w:pPr>
        <w:widowControl w:val="0"/>
        <w:autoSpaceDE w:val="0"/>
        <w:autoSpaceDN w:val="0"/>
        <w:adjustRightInd w:val="0"/>
        <w:rPr>
          <w:rFonts w:ascii="Arial" w:hAnsi="Arial" w:cs="Arial"/>
          <w:b/>
          <w:sz w:val="20"/>
          <w:szCs w:val="20"/>
          <w:u w:val="single"/>
        </w:rPr>
      </w:pPr>
      <w:r w:rsidRPr="00E05908">
        <w:rPr>
          <w:rFonts w:ascii="Arial" w:hAnsi="Arial" w:cs="Arial"/>
          <w:b/>
          <w:sz w:val="20"/>
          <w:szCs w:val="20"/>
          <w:u w:val="single"/>
        </w:rPr>
        <w:t>Contact</w:t>
      </w:r>
    </w:p>
    <w:p w14:paraId="132C1525" w14:textId="5197B70F" w:rsidR="000A6BD9" w:rsidRPr="00E05908" w:rsidRDefault="000A6BD9" w:rsidP="000A08C8">
      <w:pPr>
        <w:widowControl w:val="0"/>
        <w:autoSpaceDE w:val="0"/>
        <w:autoSpaceDN w:val="0"/>
        <w:adjustRightInd w:val="0"/>
        <w:rPr>
          <w:rFonts w:ascii="Arial" w:hAnsi="Arial" w:cs="Arial"/>
          <w:sz w:val="20"/>
          <w:szCs w:val="20"/>
        </w:rPr>
      </w:pPr>
      <w:r w:rsidRPr="00E05908">
        <w:rPr>
          <w:rFonts w:ascii="Arial" w:hAnsi="Arial" w:cs="Arial"/>
          <w:sz w:val="20"/>
          <w:szCs w:val="20"/>
        </w:rPr>
        <w:t>Eunice Wan</w:t>
      </w:r>
    </w:p>
    <w:p w14:paraId="1D33E025" w14:textId="7AABB4A4" w:rsidR="000A6BD9" w:rsidRPr="00E05908" w:rsidRDefault="00E05908" w:rsidP="000A08C8">
      <w:pPr>
        <w:widowControl w:val="0"/>
        <w:autoSpaceDE w:val="0"/>
        <w:autoSpaceDN w:val="0"/>
        <w:adjustRightInd w:val="0"/>
        <w:rPr>
          <w:rFonts w:ascii="Arial" w:hAnsi="Arial" w:cs="Arial"/>
          <w:sz w:val="20"/>
          <w:szCs w:val="20"/>
        </w:rPr>
      </w:pPr>
      <w:r>
        <w:rPr>
          <w:rFonts w:ascii="Arial" w:hAnsi="Arial" w:cs="Arial"/>
          <w:sz w:val="20"/>
          <w:szCs w:val="20"/>
        </w:rPr>
        <w:t>415.514.</w:t>
      </w:r>
      <w:r w:rsidR="000A6BD9" w:rsidRPr="00E05908">
        <w:rPr>
          <w:rFonts w:ascii="Arial" w:hAnsi="Arial" w:cs="Arial"/>
          <w:sz w:val="20"/>
          <w:szCs w:val="20"/>
        </w:rPr>
        <w:t>3879</w:t>
      </w:r>
    </w:p>
    <w:p w14:paraId="6A2AABA7" w14:textId="35F97BC8" w:rsidR="000A6BD9" w:rsidRPr="00E05908" w:rsidRDefault="00E05908" w:rsidP="000A08C8">
      <w:pPr>
        <w:widowControl w:val="0"/>
        <w:autoSpaceDE w:val="0"/>
        <w:autoSpaceDN w:val="0"/>
        <w:adjustRightInd w:val="0"/>
        <w:rPr>
          <w:rFonts w:ascii="Arial" w:hAnsi="Arial" w:cs="Arial"/>
          <w:sz w:val="20"/>
          <w:szCs w:val="20"/>
        </w:rPr>
      </w:pPr>
      <w:r w:rsidRPr="00E05908">
        <w:rPr>
          <w:sz w:val="20"/>
          <w:szCs w:val="20"/>
        </w:rPr>
        <w:fldChar w:fldCharType="begin"/>
      </w:r>
      <w:r w:rsidRPr="00E05908">
        <w:rPr>
          <w:sz w:val="20"/>
          <w:szCs w:val="20"/>
        </w:rPr>
        <w:instrText xml:space="preserve"> HYPERLINK "mailto:eunice.wan@ucsf.edu" </w:instrText>
      </w:r>
      <w:r w:rsidRPr="00E05908">
        <w:rPr>
          <w:rFonts w:hint="eastAsia"/>
          <w:sz w:val="20"/>
          <w:szCs w:val="20"/>
        </w:rPr>
        <w:fldChar w:fldCharType="separate"/>
      </w:r>
      <w:r w:rsidR="000D6525" w:rsidRPr="00E05908">
        <w:rPr>
          <w:rStyle w:val="Hyperlink"/>
          <w:rFonts w:ascii="Arial" w:eastAsia="Times New Roman" w:hAnsi="Arial" w:cs="Arial"/>
          <w:sz w:val="20"/>
          <w:szCs w:val="20"/>
          <w:shd w:val="clear" w:color="auto" w:fill="FFFFFF"/>
        </w:rPr>
        <w:t>eunice.wan@ucsf.edu</w:t>
      </w:r>
      <w:r w:rsidRPr="00E05908">
        <w:rPr>
          <w:rStyle w:val="Hyperlink"/>
          <w:rFonts w:ascii="Arial" w:eastAsia="Times New Roman" w:hAnsi="Arial" w:cs="Arial"/>
          <w:sz w:val="20"/>
          <w:szCs w:val="20"/>
          <w:shd w:val="clear" w:color="auto" w:fill="FFFFFF"/>
        </w:rPr>
        <w:fldChar w:fldCharType="end"/>
      </w:r>
    </w:p>
    <w:p w14:paraId="02081910" w14:textId="77777777" w:rsidR="000A6BD9" w:rsidRPr="00E05908" w:rsidRDefault="000A6BD9" w:rsidP="000A08C8">
      <w:pPr>
        <w:widowControl w:val="0"/>
        <w:autoSpaceDE w:val="0"/>
        <w:autoSpaceDN w:val="0"/>
        <w:adjustRightInd w:val="0"/>
        <w:rPr>
          <w:rFonts w:ascii="Arial" w:hAnsi="Arial" w:cs="Arial"/>
          <w:sz w:val="20"/>
          <w:szCs w:val="20"/>
        </w:rPr>
      </w:pPr>
    </w:p>
    <w:p w14:paraId="658830A9" w14:textId="6CE9B4DE" w:rsidR="005A0ACB" w:rsidRPr="00E05908" w:rsidRDefault="000A6BD9" w:rsidP="000A08C8">
      <w:pPr>
        <w:widowControl w:val="0"/>
        <w:autoSpaceDE w:val="0"/>
        <w:autoSpaceDN w:val="0"/>
        <w:adjustRightInd w:val="0"/>
        <w:rPr>
          <w:rFonts w:ascii="Arial" w:hAnsi="Arial" w:cs="Arial"/>
          <w:sz w:val="20"/>
          <w:szCs w:val="20"/>
        </w:rPr>
      </w:pPr>
      <w:r w:rsidRPr="00E05908">
        <w:rPr>
          <w:rFonts w:ascii="Arial" w:hAnsi="Arial" w:cs="Arial"/>
          <w:sz w:val="20"/>
          <w:szCs w:val="20"/>
        </w:rPr>
        <w:t xml:space="preserve">The </w:t>
      </w:r>
      <w:r w:rsidR="00C10007" w:rsidRPr="00E05908">
        <w:rPr>
          <w:rFonts w:ascii="Arial" w:hAnsi="Arial" w:cs="Arial"/>
          <w:sz w:val="20"/>
          <w:szCs w:val="20"/>
        </w:rPr>
        <w:t xml:space="preserve">Axiom </w:t>
      </w:r>
      <w:r w:rsidR="00B33030" w:rsidRPr="00E05908">
        <w:rPr>
          <w:rFonts w:ascii="Arial" w:hAnsi="Arial" w:cs="Arial"/>
          <w:sz w:val="20"/>
          <w:szCs w:val="20"/>
        </w:rPr>
        <w:t>Genotyping</w:t>
      </w:r>
      <w:r w:rsidRPr="00E05908">
        <w:rPr>
          <w:rFonts w:ascii="Arial" w:hAnsi="Arial" w:cs="Arial"/>
          <w:sz w:val="20"/>
          <w:szCs w:val="20"/>
        </w:rPr>
        <w:t xml:space="preserve"> Core </w:t>
      </w:r>
      <w:r w:rsidR="002054F6" w:rsidRPr="00E05908">
        <w:rPr>
          <w:rFonts w:ascii="Arial" w:hAnsi="Arial" w:cs="Arial"/>
          <w:sz w:val="20"/>
          <w:szCs w:val="20"/>
        </w:rPr>
        <w:t>(</w:t>
      </w:r>
      <w:proofErr w:type="spellStart"/>
      <w:r w:rsidR="002054F6" w:rsidRPr="00E05908">
        <w:rPr>
          <w:rFonts w:ascii="Arial" w:hAnsi="Arial" w:cs="Arial"/>
          <w:sz w:val="20"/>
          <w:szCs w:val="20"/>
        </w:rPr>
        <w:t>AxiomGen</w:t>
      </w:r>
      <w:proofErr w:type="spellEnd"/>
      <w:r w:rsidR="002054F6" w:rsidRPr="00E05908">
        <w:rPr>
          <w:rFonts w:ascii="Arial" w:hAnsi="Arial" w:cs="Arial"/>
          <w:sz w:val="20"/>
          <w:szCs w:val="20"/>
        </w:rPr>
        <w:t xml:space="preserve"> Core)</w:t>
      </w:r>
      <w:r w:rsidRPr="00E05908">
        <w:rPr>
          <w:rFonts w:ascii="Arial" w:hAnsi="Arial" w:cs="Arial"/>
          <w:sz w:val="20"/>
          <w:szCs w:val="20"/>
        </w:rPr>
        <w:t xml:space="preserve"> at UCSF </w:t>
      </w:r>
      <w:r w:rsidR="0048358F" w:rsidRPr="00E05908">
        <w:rPr>
          <w:rFonts w:ascii="Arial" w:hAnsi="Arial" w:cs="Arial"/>
          <w:sz w:val="20"/>
          <w:szCs w:val="20"/>
        </w:rPr>
        <w:t xml:space="preserve">provides </w:t>
      </w:r>
      <w:r w:rsidR="006027A9" w:rsidRPr="00E05908">
        <w:rPr>
          <w:rFonts w:ascii="Arial" w:hAnsi="Arial" w:cs="Arial"/>
          <w:sz w:val="20"/>
          <w:szCs w:val="20"/>
        </w:rPr>
        <w:t xml:space="preserve">quality </w:t>
      </w:r>
      <w:r w:rsidR="0048358F" w:rsidRPr="00E05908">
        <w:rPr>
          <w:rFonts w:ascii="Arial" w:hAnsi="Arial" w:cs="Arial"/>
          <w:sz w:val="20"/>
          <w:szCs w:val="20"/>
        </w:rPr>
        <w:t xml:space="preserve">service for </w:t>
      </w:r>
      <w:r w:rsidR="00A335EC" w:rsidRPr="00E05908">
        <w:rPr>
          <w:rFonts w:ascii="Arial" w:hAnsi="Arial" w:cs="Arial"/>
          <w:sz w:val="20"/>
          <w:szCs w:val="20"/>
        </w:rPr>
        <w:t xml:space="preserve">high-throughput </w:t>
      </w:r>
      <w:r w:rsidR="0048358F" w:rsidRPr="00E05908">
        <w:rPr>
          <w:rFonts w:ascii="Arial" w:hAnsi="Arial" w:cs="Arial"/>
          <w:sz w:val="20"/>
          <w:szCs w:val="20"/>
        </w:rPr>
        <w:t xml:space="preserve">SNP genotyping on the </w:t>
      </w:r>
      <w:proofErr w:type="spellStart"/>
      <w:r w:rsidR="0048358F" w:rsidRPr="00E05908">
        <w:rPr>
          <w:rFonts w:ascii="Arial" w:hAnsi="Arial" w:cs="Arial"/>
          <w:sz w:val="20"/>
          <w:szCs w:val="20"/>
        </w:rPr>
        <w:t>Affymetrix</w:t>
      </w:r>
      <w:proofErr w:type="spellEnd"/>
      <w:r w:rsidR="0048358F" w:rsidRPr="00E05908">
        <w:rPr>
          <w:rFonts w:ascii="Arial" w:hAnsi="Arial" w:cs="Arial"/>
          <w:sz w:val="20"/>
          <w:szCs w:val="20"/>
        </w:rPr>
        <w:t xml:space="preserve"> Axiom platform using the Beckman Coulter </w:t>
      </w:r>
      <w:proofErr w:type="spellStart"/>
      <w:r w:rsidR="0048358F" w:rsidRPr="00E05908">
        <w:rPr>
          <w:rFonts w:ascii="Arial" w:hAnsi="Arial" w:cs="Arial"/>
          <w:sz w:val="20"/>
          <w:szCs w:val="20"/>
        </w:rPr>
        <w:t>Biomek</w:t>
      </w:r>
      <w:proofErr w:type="spellEnd"/>
      <w:r w:rsidR="0048358F" w:rsidRPr="00E05908">
        <w:rPr>
          <w:rFonts w:ascii="Arial" w:hAnsi="Arial" w:cs="Arial"/>
          <w:sz w:val="20"/>
          <w:szCs w:val="20"/>
        </w:rPr>
        <w:t xml:space="preserve"> F</w:t>
      </w:r>
      <w:r w:rsidR="00C10007" w:rsidRPr="00E05908">
        <w:rPr>
          <w:rFonts w:ascii="Arial" w:hAnsi="Arial" w:cs="Arial"/>
          <w:sz w:val="20"/>
          <w:szCs w:val="20"/>
        </w:rPr>
        <w:t>X</w:t>
      </w:r>
      <w:r w:rsidR="00C10007" w:rsidRPr="00E05908">
        <w:rPr>
          <w:rFonts w:ascii="Arial" w:hAnsi="Arial" w:cs="Arial"/>
          <w:sz w:val="20"/>
          <w:szCs w:val="20"/>
          <w:vertAlign w:val="superscript"/>
        </w:rPr>
        <w:t>P</w:t>
      </w:r>
      <w:r w:rsidR="0091357D" w:rsidRPr="00E05908">
        <w:rPr>
          <w:rFonts w:ascii="Arial" w:hAnsi="Arial" w:cs="Arial"/>
          <w:sz w:val="20"/>
          <w:szCs w:val="20"/>
        </w:rPr>
        <w:t xml:space="preserve"> </w:t>
      </w:r>
      <w:r w:rsidR="00586412" w:rsidRPr="00E05908">
        <w:rPr>
          <w:rFonts w:ascii="Arial" w:hAnsi="Arial" w:cs="Arial"/>
          <w:sz w:val="20"/>
          <w:szCs w:val="20"/>
        </w:rPr>
        <w:t>Target Prep Express System</w:t>
      </w:r>
      <w:r w:rsidR="00FE4584" w:rsidRPr="00E05908">
        <w:rPr>
          <w:rFonts w:ascii="Arial" w:hAnsi="Arial" w:cs="Arial"/>
          <w:sz w:val="20"/>
          <w:szCs w:val="20"/>
        </w:rPr>
        <w:t xml:space="preserve"> and the </w:t>
      </w:r>
      <w:proofErr w:type="spellStart"/>
      <w:r w:rsidR="00FE4584" w:rsidRPr="00E05908">
        <w:rPr>
          <w:rFonts w:ascii="Arial" w:hAnsi="Arial" w:cs="Arial"/>
          <w:sz w:val="20"/>
          <w:szCs w:val="20"/>
        </w:rPr>
        <w:t>GeneTitan</w:t>
      </w:r>
      <w:proofErr w:type="spellEnd"/>
      <w:r w:rsidR="00586412" w:rsidRPr="00E05908">
        <w:rPr>
          <w:rFonts w:ascii="Arial" w:hAnsi="Arial" w:cs="Arial"/>
          <w:sz w:val="20"/>
          <w:szCs w:val="20"/>
        </w:rPr>
        <w:t xml:space="preserve"> MC Instrument</w:t>
      </w:r>
      <w:r w:rsidR="0091357D" w:rsidRPr="00E05908">
        <w:rPr>
          <w:rFonts w:ascii="Arial" w:hAnsi="Arial" w:cs="Arial"/>
          <w:sz w:val="20"/>
          <w:szCs w:val="20"/>
        </w:rPr>
        <w:t xml:space="preserve">.  The Axiom Genome-Wide Array Plates include </w:t>
      </w:r>
      <w:r w:rsidR="00C10007" w:rsidRPr="00E05908">
        <w:rPr>
          <w:rFonts w:ascii="Arial" w:hAnsi="Arial" w:cs="Arial"/>
          <w:sz w:val="20"/>
          <w:szCs w:val="20"/>
        </w:rPr>
        <w:t xml:space="preserve">700,000-900,000 </w:t>
      </w:r>
      <w:r w:rsidR="0091357D" w:rsidRPr="00E05908">
        <w:rPr>
          <w:rFonts w:ascii="Arial" w:hAnsi="Arial" w:cs="Arial"/>
          <w:sz w:val="20"/>
          <w:szCs w:val="20"/>
        </w:rPr>
        <w:t>common and rare SNP and insert</w:t>
      </w:r>
      <w:r w:rsidR="00B33030" w:rsidRPr="00E05908">
        <w:rPr>
          <w:rFonts w:ascii="Arial" w:hAnsi="Arial" w:cs="Arial"/>
          <w:sz w:val="20"/>
          <w:szCs w:val="20"/>
        </w:rPr>
        <w:t>ion/deletions in Caucasian, Asian, Latino</w:t>
      </w:r>
      <w:r w:rsidR="0091357D" w:rsidRPr="00E05908">
        <w:rPr>
          <w:rFonts w:ascii="Arial" w:hAnsi="Arial" w:cs="Arial"/>
          <w:sz w:val="20"/>
          <w:szCs w:val="20"/>
        </w:rPr>
        <w:t>, and W</w:t>
      </w:r>
      <w:r w:rsidR="00B33030" w:rsidRPr="00E05908">
        <w:rPr>
          <w:rFonts w:ascii="Arial" w:hAnsi="Arial" w:cs="Arial"/>
          <w:sz w:val="20"/>
          <w:szCs w:val="20"/>
        </w:rPr>
        <w:t xml:space="preserve">est African </w:t>
      </w:r>
      <w:r w:rsidR="00A335EC" w:rsidRPr="00E05908">
        <w:rPr>
          <w:rFonts w:ascii="Arial" w:hAnsi="Arial" w:cs="Arial"/>
          <w:sz w:val="20"/>
          <w:szCs w:val="20"/>
        </w:rPr>
        <w:t xml:space="preserve">populations.  </w:t>
      </w:r>
      <w:r w:rsidR="00F378E8" w:rsidRPr="00E05908">
        <w:rPr>
          <w:rFonts w:ascii="Arial" w:hAnsi="Arial" w:cs="Arial"/>
          <w:sz w:val="20"/>
          <w:szCs w:val="20"/>
        </w:rPr>
        <w:t xml:space="preserve">The Axiom </w:t>
      </w:r>
      <w:proofErr w:type="spellStart"/>
      <w:r w:rsidR="00F378E8" w:rsidRPr="00E05908">
        <w:rPr>
          <w:rFonts w:ascii="Arial" w:hAnsi="Arial" w:cs="Arial"/>
          <w:sz w:val="20"/>
          <w:szCs w:val="20"/>
        </w:rPr>
        <w:t>Exome</w:t>
      </w:r>
      <w:proofErr w:type="spellEnd"/>
      <w:r w:rsidR="00F378E8" w:rsidRPr="00E05908">
        <w:rPr>
          <w:rFonts w:ascii="Arial" w:hAnsi="Arial" w:cs="Arial"/>
          <w:sz w:val="20"/>
          <w:szCs w:val="20"/>
        </w:rPr>
        <w:t xml:space="preserve"> </w:t>
      </w:r>
      <w:r w:rsidR="00937118" w:rsidRPr="00E05908">
        <w:rPr>
          <w:rFonts w:ascii="Arial" w:hAnsi="Arial" w:cs="Arial"/>
          <w:sz w:val="20"/>
          <w:szCs w:val="20"/>
        </w:rPr>
        <w:t xml:space="preserve">Array </w:t>
      </w:r>
      <w:r w:rsidR="00F378E8" w:rsidRPr="00E05908">
        <w:rPr>
          <w:rFonts w:ascii="Arial" w:hAnsi="Arial" w:cs="Arial"/>
          <w:sz w:val="20"/>
          <w:szCs w:val="20"/>
        </w:rPr>
        <w:t xml:space="preserve">contains more than 300,000 coding SNPs.  </w:t>
      </w:r>
      <w:r w:rsidR="00A335EC" w:rsidRPr="00E05908">
        <w:rPr>
          <w:rFonts w:ascii="Arial" w:hAnsi="Arial" w:cs="Arial"/>
          <w:sz w:val="20"/>
          <w:szCs w:val="20"/>
        </w:rPr>
        <w:t xml:space="preserve">Our facility also performs </w:t>
      </w:r>
      <w:r w:rsidR="00165602" w:rsidRPr="00E05908">
        <w:rPr>
          <w:rFonts w:ascii="Arial" w:hAnsi="Arial" w:cs="Arial"/>
          <w:sz w:val="20"/>
          <w:szCs w:val="20"/>
        </w:rPr>
        <w:t xml:space="preserve">gene </w:t>
      </w:r>
      <w:r w:rsidR="00CE6C94" w:rsidRPr="00E05908">
        <w:rPr>
          <w:rFonts w:ascii="Arial" w:hAnsi="Arial" w:cs="Arial"/>
          <w:sz w:val="20"/>
          <w:szCs w:val="20"/>
        </w:rPr>
        <w:t xml:space="preserve">expression </w:t>
      </w:r>
      <w:r w:rsidR="009A2F8C" w:rsidRPr="00E05908">
        <w:rPr>
          <w:rFonts w:ascii="Arial" w:hAnsi="Arial" w:cs="Arial"/>
          <w:sz w:val="20"/>
          <w:szCs w:val="20"/>
        </w:rPr>
        <w:t>analysis</w:t>
      </w:r>
      <w:r w:rsidR="00CE6C94" w:rsidRPr="00E05908">
        <w:rPr>
          <w:rFonts w:ascii="Arial" w:hAnsi="Arial" w:cs="Arial"/>
          <w:sz w:val="20"/>
          <w:szCs w:val="20"/>
        </w:rPr>
        <w:t xml:space="preserve"> on </w:t>
      </w:r>
      <w:proofErr w:type="spellStart"/>
      <w:r w:rsidR="00CE6C94" w:rsidRPr="00E05908">
        <w:rPr>
          <w:rFonts w:ascii="Arial" w:hAnsi="Arial" w:cs="Arial"/>
          <w:sz w:val="20"/>
          <w:szCs w:val="20"/>
        </w:rPr>
        <w:t>Affymetrix</w:t>
      </w:r>
      <w:proofErr w:type="spellEnd"/>
      <w:r w:rsidR="00CE6C94" w:rsidRPr="00E05908">
        <w:rPr>
          <w:rFonts w:ascii="Arial" w:hAnsi="Arial" w:cs="Arial"/>
          <w:sz w:val="20"/>
          <w:szCs w:val="20"/>
        </w:rPr>
        <w:t xml:space="preserve"> </w:t>
      </w:r>
      <w:r w:rsidR="0004787A" w:rsidRPr="00E05908">
        <w:rPr>
          <w:rFonts w:ascii="Arial" w:hAnsi="Arial" w:cs="Arial"/>
          <w:sz w:val="20"/>
          <w:szCs w:val="20"/>
        </w:rPr>
        <w:t>Array</w:t>
      </w:r>
      <w:r w:rsidR="00165602" w:rsidRPr="00E05908">
        <w:rPr>
          <w:rFonts w:ascii="Arial" w:hAnsi="Arial" w:cs="Arial"/>
          <w:sz w:val="20"/>
          <w:szCs w:val="20"/>
        </w:rPr>
        <w:t xml:space="preserve"> platform</w:t>
      </w:r>
      <w:r w:rsidR="00CE6C94" w:rsidRPr="00E05908">
        <w:rPr>
          <w:rFonts w:ascii="Arial" w:hAnsi="Arial" w:cs="Arial"/>
          <w:sz w:val="20"/>
          <w:szCs w:val="20"/>
        </w:rPr>
        <w:t>.</w:t>
      </w:r>
      <w:r w:rsidR="00165602" w:rsidRPr="00E05908">
        <w:rPr>
          <w:rFonts w:ascii="Arial" w:hAnsi="Arial" w:cs="Arial"/>
          <w:sz w:val="20"/>
          <w:szCs w:val="20"/>
        </w:rPr>
        <w:t xml:space="preserve">  To ensure high quality data, the team of experienced staff uses </w:t>
      </w:r>
      <w:r w:rsidR="006027A9" w:rsidRPr="00E05908">
        <w:rPr>
          <w:rFonts w:ascii="Arial" w:hAnsi="Arial" w:cs="Arial"/>
          <w:sz w:val="20"/>
          <w:szCs w:val="20"/>
        </w:rPr>
        <w:t xml:space="preserve">the </w:t>
      </w:r>
      <w:r w:rsidR="009A2F8C" w:rsidRPr="00E05908">
        <w:rPr>
          <w:rFonts w:ascii="Arial" w:hAnsi="Arial" w:cs="Arial"/>
          <w:sz w:val="20"/>
          <w:szCs w:val="20"/>
        </w:rPr>
        <w:t xml:space="preserve">2100 </w:t>
      </w:r>
      <w:r w:rsidR="00165602" w:rsidRPr="00E05908">
        <w:rPr>
          <w:rFonts w:ascii="Arial" w:hAnsi="Arial" w:cs="Arial"/>
          <w:sz w:val="20"/>
          <w:szCs w:val="20"/>
        </w:rPr>
        <w:t>Envision</w:t>
      </w:r>
      <w:r w:rsidR="005A3057" w:rsidRPr="00E05908">
        <w:rPr>
          <w:rFonts w:ascii="Arial" w:hAnsi="Arial" w:cs="Arial"/>
          <w:sz w:val="20"/>
          <w:szCs w:val="20"/>
        </w:rPr>
        <w:t xml:space="preserve">, </w:t>
      </w:r>
      <w:r w:rsidR="00313C39" w:rsidRPr="00E05908">
        <w:rPr>
          <w:rFonts w:ascii="Arial" w:hAnsi="Arial" w:cs="Arial"/>
          <w:sz w:val="20"/>
          <w:szCs w:val="20"/>
        </w:rPr>
        <w:t xml:space="preserve">Invitrogen </w:t>
      </w:r>
      <w:proofErr w:type="spellStart"/>
      <w:r w:rsidR="00313C39" w:rsidRPr="00E05908">
        <w:rPr>
          <w:rFonts w:ascii="Arial" w:hAnsi="Arial" w:cs="Arial"/>
          <w:sz w:val="20"/>
          <w:szCs w:val="20"/>
        </w:rPr>
        <w:t>Qubit</w:t>
      </w:r>
      <w:proofErr w:type="spellEnd"/>
      <w:r w:rsidR="00313C39" w:rsidRPr="00E05908">
        <w:rPr>
          <w:rFonts w:ascii="Arial" w:hAnsi="Arial" w:cs="Arial"/>
          <w:sz w:val="20"/>
          <w:szCs w:val="20"/>
        </w:rPr>
        <w:t xml:space="preserve">, </w:t>
      </w:r>
      <w:proofErr w:type="spellStart"/>
      <w:r w:rsidR="005A3057" w:rsidRPr="00E05908">
        <w:rPr>
          <w:rFonts w:ascii="Arial" w:hAnsi="Arial" w:cs="Arial"/>
          <w:sz w:val="20"/>
          <w:szCs w:val="20"/>
        </w:rPr>
        <w:t>NanoDrop</w:t>
      </w:r>
      <w:proofErr w:type="spellEnd"/>
      <w:r w:rsidR="005A3057" w:rsidRPr="00E05908">
        <w:rPr>
          <w:rFonts w:ascii="Arial" w:hAnsi="Arial" w:cs="Arial"/>
          <w:sz w:val="20"/>
          <w:szCs w:val="20"/>
        </w:rPr>
        <w:t xml:space="preserve"> 8000, Agilent 2100 </w:t>
      </w:r>
      <w:proofErr w:type="spellStart"/>
      <w:r w:rsidR="005A3057" w:rsidRPr="00E05908">
        <w:rPr>
          <w:rFonts w:ascii="Arial" w:hAnsi="Arial" w:cs="Arial"/>
          <w:sz w:val="20"/>
          <w:szCs w:val="20"/>
        </w:rPr>
        <w:t>Bioanalyzer</w:t>
      </w:r>
      <w:proofErr w:type="spellEnd"/>
      <w:r w:rsidR="005A3057" w:rsidRPr="00E05908">
        <w:rPr>
          <w:rFonts w:ascii="Arial" w:hAnsi="Arial" w:cs="Arial"/>
          <w:sz w:val="20"/>
          <w:szCs w:val="20"/>
        </w:rPr>
        <w:t xml:space="preserve">, Invitrogen E-Base electrophoresis, </w:t>
      </w:r>
      <w:r w:rsidR="00FE4584" w:rsidRPr="00E05908">
        <w:rPr>
          <w:rFonts w:ascii="Arial" w:hAnsi="Arial" w:cs="Arial"/>
          <w:sz w:val="20"/>
          <w:szCs w:val="20"/>
        </w:rPr>
        <w:t>Quant-</w:t>
      </w:r>
      <w:proofErr w:type="spellStart"/>
      <w:r w:rsidR="00FE4584" w:rsidRPr="00E05908">
        <w:rPr>
          <w:rFonts w:ascii="Arial" w:hAnsi="Arial" w:cs="Arial"/>
          <w:sz w:val="20"/>
          <w:szCs w:val="20"/>
        </w:rPr>
        <w:t>iT</w:t>
      </w:r>
      <w:proofErr w:type="spellEnd"/>
      <w:r w:rsidR="00FE4584" w:rsidRPr="00E05908">
        <w:rPr>
          <w:rFonts w:ascii="Arial" w:hAnsi="Arial" w:cs="Arial"/>
          <w:sz w:val="20"/>
          <w:szCs w:val="20"/>
        </w:rPr>
        <w:t xml:space="preserve"> </w:t>
      </w:r>
      <w:proofErr w:type="spellStart"/>
      <w:r w:rsidR="00FE4584" w:rsidRPr="00E05908">
        <w:rPr>
          <w:rFonts w:ascii="Arial" w:hAnsi="Arial" w:cs="Arial"/>
          <w:sz w:val="20"/>
          <w:szCs w:val="20"/>
        </w:rPr>
        <w:t>PicoGreen</w:t>
      </w:r>
      <w:proofErr w:type="spellEnd"/>
      <w:r w:rsidR="00FE4584" w:rsidRPr="00E05908">
        <w:rPr>
          <w:rFonts w:ascii="Arial" w:hAnsi="Arial" w:cs="Arial"/>
          <w:sz w:val="20"/>
          <w:szCs w:val="20"/>
        </w:rPr>
        <w:t xml:space="preserve">, </w:t>
      </w:r>
      <w:r w:rsidR="005A3057" w:rsidRPr="00E05908">
        <w:rPr>
          <w:rFonts w:ascii="Arial" w:hAnsi="Arial" w:cs="Arial"/>
          <w:sz w:val="20"/>
          <w:szCs w:val="20"/>
        </w:rPr>
        <w:t>and Fragment Analyzer to check DNA quality and quantity.</w:t>
      </w:r>
      <w:r w:rsidR="00165602" w:rsidRPr="00E05908">
        <w:rPr>
          <w:rFonts w:ascii="Arial" w:hAnsi="Arial" w:cs="Arial"/>
          <w:sz w:val="20"/>
          <w:szCs w:val="20"/>
        </w:rPr>
        <w:t xml:space="preserve"> </w:t>
      </w:r>
    </w:p>
    <w:p w14:paraId="19159695" w14:textId="77777777" w:rsidR="00EA6019" w:rsidRPr="00E05908" w:rsidRDefault="00EA6019" w:rsidP="000A08C8">
      <w:pPr>
        <w:widowControl w:val="0"/>
        <w:autoSpaceDE w:val="0"/>
        <w:autoSpaceDN w:val="0"/>
        <w:adjustRightInd w:val="0"/>
        <w:rPr>
          <w:rFonts w:ascii="Arial" w:hAnsi="Arial" w:cs="Arial"/>
          <w:sz w:val="20"/>
          <w:szCs w:val="20"/>
        </w:rPr>
      </w:pPr>
    </w:p>
    <w:p w14:paraId="34BFB547" w14:textId="77777777" w:rsidR="005A0ACB" w:rsidRPr="00E05908" w:rsidRDefault="005A0ACB" w:rsidP="005A0ACB">
      <w:pPr>
        <w:widowControl w:val="0"/>
        <w:autoSpaceDE w:val="0"/>
        <w:autoSpaceDN w:val="0"/>
        <w:adjustRightInd w:val="0"/>
        <w:rPr>
          <w:rFonts w:ascii="Arial" w:hAnsi="Arial" w:cs="Arial"/>
          <w:sz w:val="20"/>
          <w:szCs w:val="20"/>
        </w:rPr>
      </w:pPr>
    </w:p>
    <w:p w14:paraId="399A32F2" w14:textId="77777777" w:rsidR="005A0ACB" w:rsidRPr="00E05908" w:rsidRDefault="005A0ACB" w:rsidP="005A0ACB">
      <w:pPr>
        <w:widowControl w:val="0"/>
        <w:autoSpaceDE w:val="0"/>
        <w:autoSpaceDN w:val="0"/>
        <w:adjustRightInd w:val="0"/>
        <w:rPr>
          <w:rFonts w:ascii="Arial" w:hAnsi="Arial" w:cs="Arial"/>
          <w:b/>
          <w:sz w:val="28"/>
          <w:szCs w:val="28"/>
        </w:rPr>
      </w:pPr>
      <w:r w:rsidRPr="00E05908">
        <w:rPr>
          <w:rFonts w:ascii="Arial" w:hAnsi="Arial" w:cs="Arial"/>
          <w:b/>
          <w:sz w:val="28"/>
          <w:szCs w:val="28"/>
        </w:rPr>
        <w:t>Next Generation Sequencing Service</w:t>
      </w:r>
    </w:p>
    <w:p w14:paraId="6BA132B2" w14:textId="1CE994BD" w:rsidR="005A0ACB" w:rsidRPr="00E05908" w:rsidRDefault="005A0ACB" w:rsidP="005A0ACB">
      <w:pPr>
        <w:widowControl w:val="0"/>
        <w:autoSpaceDE w:val="0"/>
        <w:autoSpaceDN w:val="0"/>
        <w:adjustRightInd w:val="0"/>
        <w:rPr>
          <w:rFonts w:ascii="Arial" w:hAnsi="Arial" w:cs="Arial"/>
          <w:b/>
          <w:sz w:val="20"/>
          <w:szCs w:val="20"/>
        </w:rPr>
      </w:pPr>
      <w:r w:rsidRPr="00E05908">
        <w:rPr>
          <w:rFonts w:ascii="Arial" w:hAnsi="Arial" w:cs="Arial"/>
          <w:b/>
          <w:sz w:val="20"/>
          <w:szCs w:val="20"/>
          <w:u w:val="single"/>
        </w:rPr>
        <w:t>Contact</w:t>
      </w:r>
    </w:p>
    <w:p w14:paraId="2222CD21" w14:textId="77777777" w:rsidR="005A0ACB" w:rsidRPr="00E05908" w:rsidRDefault="005A0ACB" w:rsidP="005A0ACB">
      <w:pPr>
        <w:widowControl w:val="0"/>
        <w:autoSpaceDE w:val="0"/>
        <w:autoSpaceDN w:val="0"/>
        <w:adjustRightInd w:val="0"/>
        <w:rPr>
          <w:rFonts w:ascii="Arial" w:hAnsi="Arial" w:cs="Arial"/>
          <w:sz w:val="20"/>
          <w:szCs w:val="20"/>
        </w:rPr>
      </w:pPr>
      <w:r w:rsidRPr="00E05908">
        <w:rPr>
          <w:rFonts w:ascii="Arial" w:hAnsi="Arial" w:cs="Arial"/>
          <w:sz w:val="20"/>
          <w:szCs w:val="20"/>
        </w:rPr>
        <w:t>Richard Lao</w:t>
      </w:r>
    </w:p>
    <w:p w14:paraId="2C242536" w14:textId="53286E43" w:rsidR="005A0ACB" w:rsidRPr="00E05908" w:rsidRDefault="00E05908" w:rsidP="005A0ACB">
      <w:pPr>
        <w:widowControl w:val="0"/>
        <w:autoSpaceDE w:val="0"/>
        <w:autoSpaceDN w:val="0"/>
        <w:adjustRightInd w:val="0"/>
        <w:rPr>
          <w:rFonts w:ascii="Arial" w:hAnsi="Arial" w:cs="Arial"/>
          <w:sz w:val="20"/>
          <w:szCs w:val="20"/>
        </w:rPr>
      </w:pPr>
      <w:r>
        <w:rPr>
          <w:rFonts w:ascii="Arial" w:hAnsi="Arial" w:cs="Arial"/>
          <w:sz w:val="20"/>
          <w:szCs w:val="20"/>
        </w:rPr>
        <w:t>415.514.</w:t>
      </w:r>
      <w:r w:rsidR="005A0ACB" w:rsidRPr="00E05908">
        <w:rPr>
          <w:rFonts w:ascii="Arial" w:hAnsi="Arial" w:cs="Arial"/>
          <w:sz w:val="20"/>
          <w:szCs w:val="20"/>
        </w:rPr>
        <w:t>3879</w:t>
      </w:r>
    </w:p>
    <w:p w14:paraId="01B44144" w14:textId="77777777" w:rsidR="005A0ACB" w:rsidRPr="00E05908" w:rsidRDefault="00E05908" w:rsidP="005A0ACB">
      <w:pPr>
        <w:widowControl w:val="0"/>
        <w:autoSpaceDE w:val="0"/>
        <w:autoSpaceDN w:val="0"/>
        <w:adjustRightInd w:val="0"/>
        <w:rPr>
          <w:rFonts w:ascii="Arial" w:hAnsi="Arial" w:cs="Arial"/>
          <w:sz w:val="20"/>
          <w:szCs w:val="20"/>
        </w:rPr>
      </w:pPr>
      <w:hyperlink r:id="rId6" w:history="1">
        <w:r w:rsidR="005A0ACB" w:rsidRPr="00E05908">
          <w:rPr>
            <w:rFonts w:ascii="Arial" w:hAnsi="Arial" w:cs="Arial"/>
            <w:color w:val="000CF2"/>
            <w:sz w:val="20"/>
            <w:szCs w:val="20"/>
            <w:u w:val="single" w:color="000CF2"/>
          </w:rPr>
          <w:t>LaoR@humgen.ucsf.edu</w:t>
        </w:r>
      </w:hyperlink>
    </w:p>
    <w:p w14:paraId="7B388D77" w14:textId="77777777" w:rsidR="005A0ACB" w:rsidRPr="00E05908" w:rsidRDefault="005A0ACB" w:rsidP="005A0ACB">
      <w:pPr>
        <w:widowControl w:val="0"/>
        <w:autoSpaceDE w:val="0"/>
        <w:autoSpaceDN w:val="0"/>
        <w:adjustRightInd w:val="0"/>
        <w:rPr>
          <w:rFonts w:ascii="Consolas" w:hAnsi="Consolas" w:cs="Consolas"/>
          <w:sz w:val="20"/>
          <w:szCs w:val="20"/>
        </w:rPr>
      </w:pPr>
    </w:p>
    <w:p w14:paraId="4397FE2D" w14:textId="1351BB3D" w:rsidR="005A0ACB" w:rsidRPr="00E05908" w:rsidRDefault="005A0ACB" w:rsidP="005A0ACB">
      <w:pPr>
        <w:widowControl w:val="0"/>
        <w:autoSpaceDE w:val="0"/>
        <w:autoSpaceDN w:val="0"/>
        <w:adjustRightInd w:val="0"/>
        <w:rPr>
          <w:rFonts w:ascii="Arial" w:hAnsi="Arial" w:cs="Arial"/>
          <w:sz w:val="20"/>
          <w:szCs w:val="20"/>
        </w:rPr>
      </w:pPr>
      <w:r w:rsidRPr="00E05908">
        <w:rPr>
          <w:rFonts w:ascii="Arial" w:hAnsi="Arial" w:cs="Arial"/>
          <w:sz w:val="20"/>
          <w:szCs w:val="20"/>
        </w:rPr>
        <w:t xml:space="preserve">The UCSF </w:t>
      </w:r>
      <w:r w:rsidR="002054F6" w:rsidRPr="00E05908">
        <w:rPr>
          <w:rFonts w:ascii="Arial" w:hAnsi="Arial" w:cs="Arial"/>
          <w:sz w:val="20"/>
          <w:szCs w:val="20"/>
        </w:rPr>
        <w:t>Next Generation Sequencing Service (NGS Core)</w:t>
      </w:r>
      <w:r w:rsidRPr="00E05908">
        <w:rPr>
          <w:rFonts w:ascii="Arial" w:hAnsi="Arial" w:cs="Arial"/>
          <w:sz w:val="20"/>
          <w:szCs w:val="20"/>
        </w:rPr>
        <w:t xml:space="preserve"> is equ</w:t>
      </w:r>
      <w:r w:rsidR="000D6525" w:rsidRPr="00E05908">
        <w:rPr>
          <w:rFonts w:ascii="Arial" w:hAnsi="Arial" w:cs="Arial"/>
          <w:sz w:val="20"/>
          <w:szCs w:val="20"/>
        </w:rPr>
        <w:t xml:space="preserve">ipped with the </w:t>
      </w:r>
      <w:proofErr w:type="spellStart"/>
      <w:r w:rsidR="000D6525" w:rsidRPr="00E05908">
        <w:rPr>
          <w:rFonts w:ascii="Arial" w:hAnsi="Arial" w:cs="Arial"/>
          <w:sz w:val="20"/>
          <w:szCs w:val="20"/>
        </w:rPr>
        <w:t>Illumina</w:t>
      </w:r>
      <w:proofErr w:type="spellEnd"/>
      <w:r w:rsidR="000D6525" w:rsidRPr="00E05908">
        <w:rPr>
          <w:rFonts w:ascii="Arial" w:hAnsi="Arial" w:cs="Arial"/>
          <w:sz w:val="20"/>
          <w:szCs w:val="20"/>
        </w:rPr>
        <w:t xml:space="preserve"> 5</w:t>
      </w:r>
      <w:r w:rsidRPr="00E05908">
        <w:rPr>
          <w:rFonts w:ascii="Arial" w:hAnsi="Arial" w:cs="Arial"/>
          <w:sz w:val="20"/>
          <w:szCs w:val="20"/>
        </w:rPr>
        <w:t xml:space="preserve">system for </w:t>
      </w:r>
      <w:proofErr w:type="spellStart"/>
      <w:r w:rsidR="002054F6" w:rsidRPr="00E05908">
        <w:rPr>
          <w:rFonts w:ascii="Arial" w:hAnsi="Arial" w:cs="Arial"/>
          <w:sz w:val="20"/>
          <w:szCs w:val="20"/>
        </w:rPr>
        <w:t>RNASeq</w:t>
      </w:r>
      <w:proofErr w:type="spellEnd"/>
      <w:r w:rsidR="002054F6" w:rsidRPr="00E05908">
        <w:rPr>
          <w:rFonts w:ascii="Arial" w:hAnsi="Arial" w:cs="Arial"/>
          <w:sz w:val="20"/>
          <w:szCs w:val="20"/>
        </w:rPr>
        <w:t xml:space="preserve"> and whole genome, whole </w:t>
      </w:r>
      <w:proofErr w:type="spellStart"/>
      <w:r w:rsidR="002054F6" w:rsidRPr="00E05908">
        <w:rPr>
          <w:rFonts w:ascii="Arial" w:hAnsi="Arial" w:cs="Arial"/>
          <w:sz w:val="20"/>
          <w:szCs w:val="20"/>
        </w:rPr>
        <w:t>exome</w:t>
      </w:r>
      <w:proofErr w:type="spellEnd"/>
      <w:r w:rsidR="002054F6" w:rsidRPr="00E05908">
        <w:rPr>
          <w:rFonts w:ascii="Arial" w:hAnsi="Arial" w:cs="Arial"/>
          <w:sz w:val="20"/>
          <w:szCs w:val="20"/>
        </w:rPr>
        <w:t xml:space="preserve">, and targeted DNA </w:t>
      </w:r>
      <w:r w:rsidRPr="00E05908">
        <w:rPr>
          <w:rFonts w:ascii="Arial" w:hAnsi="Arial" w:cs="Arial"/>
          <w:sz w:val="20"/>
          <w:szCs w:val="20"/>
        </w:rPr>
        <w:t>sequencing</w:t>
      </w:r>
      <w:r w:rsidR="002054F6" w:rsidRPr="00E05908">
        <w:rPr>
          <w:rFonts w:ascii="Arial" w:hAnsi="Arial" w:cs="Arial"/>
          <w:sz w:val="20"/>
          <w:szCs w:val="20"/>
        </w:rPr>
        <w:t xml:space="preserve"> up to pair-ended 100 base pair</w:t>
      </w:r>
      <w:r w:rsidRPr="00E05908">
        <w:rPr>
          <w:rFonts w:ascii="Arial" w:hAnsi="Arial" w:cs="Arial"/>
          <w:sz w:val="20"/>
          <w:szCs w:val="20"/>
        </w:rPr>
        <w:t xml:space="preserve"> (PE100bp)</w:t>
      </w:r>
      <w:r w:rsidR="002054F6" w:rsidRPr="00E05908">
        <w:rPr>
          <w:rFonts w:ascii="Arial" w:hAnsi="Arial" w:cs="Arial"/>
          <w:sz w:val="20"/>
          <w:szCs w:val="20"/>
        </w:rPr>
        <w:t xml:space="preserve"> reads</w:t>
      </w:r>
      <w:r w:rsidRPr="00E05908">
        <w:rPr>
          <w:rFonts w:ascii="Arial" w:hAnsi="Arial" w:cs="Arial"/>
          <w:sz w:val="20"/>
          <w:szCs w:val="20"/>
        </w:rPr>
        <w:t>. It also has the</w:t>
      </w:r>
      <w:r w:rsidR="002054F6" w:rsidRPr="00E05908">
        <w:rPr>
          <w:rFonts w:ascii="Arial" w:hAnsi="Arial" w:cs="Arial"/>
          <w:sz w:val="20"/>
          <w:szCs w:val="20"/>
        </w:rPr>
        <w:t xml:space="preserve"> recommended systems</w:t>
      </w:r>
      <w:r w:rsidR="000D6525" w:rsidRPr="00E05908">
        <w:rPr>
          <w:rFonts w:ascii="Arial" w:hAnsi="Arial" w:cs="Arial"/>
          <w:sz w:val="20"/>
          <w:szCs w:val="20"/>
        </w:rPr>
        <w:t xml:space="preserve"> that complements the </w:t>
      </w:r>
      <w:proofErr w:type="spellStart"/>
      <w:r w:rsidR="000D6525" w:rsidRPr="00E05908">
        <w:rPr>
          <w:rFonts w:ascii="Arial" w:hAnsi="Arial" w:cs="Arial"/>
          <w:sz w:val="20"/>
          <w:szCs w:val="20"/>
        </w:rPr>
        <w:t>HiSeq</w:t>
      </w:r>
      <w:proofErr w:type="spellEnd"/>
      <w:r w:rsidR="000D6525" w:rsidRPr="00E05908">
        <w:rPr>
          <w:rFonts w:ascii="Arial" w:hAnsi="Arial" w:cs="Arial"/>
          <w:sz w:val="20"/>
          <w:szCs w:val="20"/>
        </w:rPr>
        <w:t xml:space="preserve"> 25</w:t>
      </w:r>
      <w:r w:rsidR="002054F6" w:rsidRPr="00E05908">
        <w:rPr>
          <w:rFonts w:ascii="Arial" w:hAnsi="Arial" w:cs="Arial"/>
          <w:sz w:val="20"/>
          <w:szCs w:val="20"/>
        </w:rPr>
        <w:t>00, including the</w:t>
      </w:r>
      <w:r w:rsidR="00EE4358" w:rsidRPr="00E05908">
        <w:rPr>
          <w:rFonts w:ascii="Arial" w:hAnsi="Arial" w:cs="Arial"/>
          <w:sz w:val="20"/>
          <w:szCs w:val="20"/>
        </w:rPr>
        <w:t xml:space="preserve"> </w:t>
      </w:r>
      <w:proofErr w:type="spellStart"/>
      <w:r w:rsidR="00EE4358" w:rsidRPr="00E05908">
        <w:rPr>
          <w:rFonts w:ascii="Arial" w:hAnsi="Arial" w:cs="Arial"/>
          <w:sz w:val="20"/>
          <w:szCs w:val="20"/>
        </w:rPr>
        <w:t>Covaris</w:t>
      </w:r>
      <w:proofErr w:type="spellEnd"/>
      <w:r w:rsidR="00EE4358" w:rsidRPr="00E05908">
        <w:rPr>
          <w:rFonts w:ascii="Arial" w:hAnsi="Arial" w:cs="Arial"/>
          <w:sz w:val="20"/>
          <w:szCs w:val="20"/>
        </w:rPr>
        <w:t xml:space="preserve"> S2 </w:t>
      </w:r>
      <w:proofErr w:type="spellStart"/>
      <w:r w:rsidR="00EE4358" w:rsidRPr="00E05908">
        <w:rPr>
          <w:rFonts w:ascii="Arial" w:hAnsi="Arial" w:cs="Arial"/>
          <w:sz w:val="20"/>
          <w:szCs w:val="20"/>
        </w:rPr>
        <w:t>sonicator</w:t>
      </w:r>
      <w:proofErr w:type="spellEnd"/>
      <w:r w:rsidR="00EE4358" w:rsidRPr="00E05908">
        <w:rPr>
          <w:rFonts w:ascii="Arial" w:hAnsi="Arial" w:cs="Arial"/>
          <w:sz w:val="20"/>
          <w:szCs w:val="20"/>
        </w:rPr>
        <w:t xml:space="preserve">, </w:t>
      </w:r>
      <w:proofErr w:type="spellStart"/>
      <w:r w:rsidR="00EE4358" w:rsidRPr="00E05908">
        <w:rPr>
          <w:rFonts w:ascii="Arial" w:hAnsi="Arial" w:cs="Arial"/>
          <w:sz w:val="20"/>
          <w:szCs w:val="20"/>
        </w:rPr>
        <w:t>BioRad</w:t>
      </w:r>
      <w:proofErr w:type="spellEnd"/>
      <w:r w:rsidRPr="00E05908">
        <w:rPr>
          <w:rFonts w:ascii="Arial" w:hAnsi="Arial" w:cs="Arial"/>
          <w:sz w:val="20"/>
          <w:szCs w:val="20"/>
        </w:rPr>
        <w:t xml:space="preserve"> C</w:t>
      </w:r>
      <w:r w:rsidR="00EE4358" w:rsidRPr="00E05908">
        <w:rPr>
          <w:rFonts w:ascii="Arial" w:hAnsi="Arial" w:cs="Arial"/>
          <w:sz w:val="20"/>
          <w:szCs w:val="20"/>
        </w:rPr>
        <w:t>1000 thermal cycler, Eppendorf</w:t>
      </w:r>
      <w:r w:rsidRPr="00E05908">
        <w:rPr>
          <w:rFonts w:ascii="Arial" w:hAnsi="Arial" w:cs="Arial"/>
          <w:sz w:val="20"/>
          <w:szCs w:val="20"/>
        </w:rPr>
        <w:t xml:space="preserve"> </w:t>
      </w:r>
      <w:proofErr w:type="spellStart"/>
      <w:r w:rsidRPr="00E05908">
        <w:rPr>
          <w:rFonts w:ascii="Arial" w:hAnsi="Arial" w:cs="Arial"/>
          <w:sz w:val="20"/>
          <w:szCs w:val="20"/>
        </w:rPr>
        <w:t>Vac</w:t>
      </w:r>
      <w:r w:rsidR="00EE4358" w:rsidRPr="00E05908">
        <w:rPr>
          <w:rFonts w:ascii="Arial" w:hAnsi="Arial" w:cs="Arial"/>
          <w:sz w:val="20"/>
          <w:szCs w:val="20"/>
        </w:rPr>
        <w:t>ufuge</w:t>
      </w:r>
      <w:proofErr w:type="spellEnd"/>
      <w:r w:rsidR="00EE4358" w:rsidRPr="00E05908">
        <w:rPr>
          <w:rFonts w:ascii="Arial" w:hAnsi="Arial" w:cs="Arial"/>
          <w:sz w:val="20"/>
          <w:szCs w:val="20"/>
        </w:rPr>
        <w:t xml:space="preserve"> plus, Thermo Scientific </w:t>
      </w:r>
      <w:proofErr w:type="spellStart"/>
      <w:r w:rsidRPr="00E05908">
        <w:rPr>
          <w:rFonts w:ascii="Arial" w:hAnsi="Arial" w:cs="Arial"/>
          <w:sz w:val="20"/>
          <w:szCs w:val="20"/>
        </w:rPr>
        <w:t>Nanodrop</w:t>
      </w:r>
      <w:proofErr w:type="spellEnd"/>
      <w:r w:rsidRPr="00E05908">
        <w:rPr>
          <w:rFonts w:ascii="Arial" w:hAnsi="Arial" w:cs="Arial"/>
          <w:sz w:val="20"/>
          <w:szCs w:val="20"/>
        </w:rPr>
        <w:t xml:space="preserve"> 8000, Clare Chemical Research's Dark</w:t>
      </w:r>
      <w:r w:rsidR="002054F6" w:rsidRPr="00E05908">
        <w:rPr>
          <w:rFonts w:ascii="Arial" w:hAnsi="Arial" w:cs="Arial"/>
          <w:sz w:val="20"/>
          <w:szCs w:val="20"/>
        </w:rPr>
        <w:t>,</w:t>
      </w:r>
      <w:r w:rsidRPr="00E05908">
        <w:rPr>
          <w:rFonts w:ascii="Arial" w:hAnsi="Arial" w:cs="Arial"/>
          <w:sz w:val="20"/>
          <w:szCs w:val="20"/>
        </w:rPr>
        <w:t xml:space="preserve"> </w:t>
      </w:r>
      <w:r w:rsidR="002054F6" w:rsidRPr="00E05908">
        <w:rPr>
          <w:rFonts w:ascii="Arial" w:hAnsi="Arial" w:cs="Arial"/>
          <w:sz w:val="20"/>
          <w:szCs w:val="20"/>
        </w:rPr>
        <w:t>and</w:t>
      </w:r>
      <w:r w:rsidR="00EE4358" w:rsidRPr="00E05908">
        <w:rPr>
          <w:rFonts w:ascii="Arial" w:hAnsi="Arial" w:cs="Arial"/>
          <w:sz w:val="20"/>
          <w:szCs w:val="20"/>
        </w:rPr>
        <w:t xml:space="preserve"> Advanced Analytical</w:t>
      </w:r>
      <w:r w:rsidRPr="00E05908">
        <w:rPr>
          <w:rFonts w:ascii="Arial" w:hAnsi="Arial" w:cs="Arial"/>
          <w:sz w:val="20"/>
          <w:szCs w:val="20"/>
        </w:rPr>
        <w:t xml:space="preserve"> Fragment Analyz</w:t>
      </w:r>
      <w:r w:rsidR="002054F6" w:rsidRPr="00E05908">
        <w:rPr>
          <w:rFonts w:ascii="Arial" w:hAnsi="Arial" w:cs="Arial"/>
          <w:sz w:val="20"/>
          <w:szCs w:val="20"/>
        </w:rPr>
        <w:t xml:space="preserve">er. </w:t>
      </w:r>
      <w:proofErr w:type="gramStart"/>
      <w:r w:rsidR="002054F6" w:rsidRPr="00E05908">
        <w:rPr>
          <w:rFonts w:ascii="Arial" w:hAnsi="Arial" w:cs="Arial"/>
          <w:sz w:val="20"/>
          <w:szCs w:val="20"/>
        </w:rPr>
        <w:t>All ancillary</w:t>
      </w:r>
      <w:r w:rsidR="00F75BBC" w:rsidRPr="00E05908">
        <w:rPr>
          <w:rFonts w:ascii="Arial" w:hAnsi="Arial" w:cs="Arial"/>
          <w:sz w:val="20"/>
          <w:szCs w:val="20"/>
        </w:rPr>
        <w:t xml:space="preserve"> </w:t>
      </w:r>
      <w:r w:rsidR="002054F6" w:rsidRPr="00E05908">
        <w:rPr>
          <w:rFonts w:ascii="Arial" w:hAnsi="Arial" w:cs="Arial"/>
          <w:sz w:val="20"/>
          <w:szCs w:val="20"/>
        </w:rPr>
        <w:t>instruments are</w:t>
      </w:r>
      <w:r w:rsidRPr="00E05908">
        <w:rPr>
          <w:rFonts w:ascii="Arial" w:hAnsi="Arial" w:cs="Arial"/>
          <w:sz w:val="20"/>
          <w:szCs w:val="20"/>
        </w:rPr>
        <w:t xml:space="preserve"> controlled by either a Hewlett-Packard laptop computer or a Dell laptop computer</w:t>
      </w:r>
      <w:proofErr w:type="gramEnd"/>
      <w:r w:rsidRPr="00E05908">
        <w:rPr>
          <w:rFonts w:ascii="Arial" w:hAnsi="Arial" w:cs="Arial"/>
          <w:sz w:val="20"/>
          <w:szCs w:val="20"/>
        </w:rPr>
        <w:t>.</w:t>
      </w:r>
    </w:p>
    <w:p w14:paraId="38FEDD23" w14:textId="77777777" w:rsidR="005A0ACB" w:rsidRPr="00E05908" w:rsidRDefault="005A0ACB" w:rsidP="005A0ACB">
      <w:pPr>
        <w:widowControl w:val="0"/>
        <w:autoSpaceDE w:val="0"/>
        <w:autoSpaceDN w:val="0"/>
        <w:adjustRightInd w:val="0"/>
        <w:rPr>
          <w:rFonts w:ascii="Arial" w:hAnsi="Arial" w:cs="Arial"/>
          <w:sz w:val="20"/>
          <w:szCs w:val="20"/>
        </w:rPr>
      </w:pPr>
    </w:p>
    <w:p w14:paraId="6DF0A617" w14:textId="379DC85C" w:rsidR="005A0ACB" w:rsidRPr="00E05908" w:rsidRDefault="000D6525" w:rsidP="005A0ACB">
      <w:pPr>
        <w:widowControl w:val="0"/>
        <w:autoSpaceDE w:val="0"/>
        <w:autoSpaceDN w:val="0"/>
        <w:adjustRightInd w:val="0"/>
        <w:rPr>
          <w:rFonts w:ascii="Arial" w:hAnsi="Arial" w:cs="Arial"/>
          <w:sz w:val="20"/>
          <w:szCs w:val="20"/>
        </w:rPr>
      </w:pPr>
      <w:r w:rsidRPr="00E05908">
        <w:rPr>
          <w:rFonts w:ascii="Arial" w:hAnsi="Arial" w:cs="Arial"/>
          <w:sz w:val="20"/>
          <w:szCs w:val="20"/>
        </w:rPr>
        <w:t xml:space="preserve">The </w:t>
      </w:r>
      <w:proofErr w:type="spellStart"/>
      <w:r w:rsidRPr="00E05908">
        <w:rPr>
          <w:rFonts w:ascii="Arial" w:hAnsi="Arial" w:cs="Arial"/>
          <w:sz w:val="20"/>
          <w:szCs w:val="20"/>
        </w:rPr>
        <w:t>HiSeq</w:t>
      </w:r>
      <w:proofErr w:type="spellEnd"/>
      <w:r w:rsidRPr="00E05908">
        <w:rPr>
          <w:rFonts w:ascii="Arial" w:hAnsi="Arial" w:cs="Arial"/>
          <w:sz w:val="20"/>
          <w:szCs w:val="20"/>
        </w:rPr>
        <w:t xml:space="preserve"> 25</w:t>
      </w:r>
      <w:r w:rsidR="005A0ACB" w:rsidRPr="00E05908">
        <w:rPr>
          <w:rFonts w:ascii="Arial" w:hAnsi="Arial" w:cs="Arial"/>
          <w:sz w:val="20"/>
          <w:szCs w:val="20"/>
        </w:rPr>
        <w:t xml:space="preserve">00 has a capacity of running 2 pair-ended </w:t>
      </w:r>
      <w:proofErr w:type="spellStart"/>
      <w:r w:rsidR="005A0ACB" w:rsidRPr="00E05908">
        <w:rPr>
          <w:rFonts w:ascii="Arial" w:hAnsi="Arial" w:cs="Arial"/>
          <w:sz w:val="20"/>
          <w:szCs w:val="20"/>
        </w:rPr>
        <w:t>flowcells</w:t>
      </w:r>
      <w:proofErr w:type="spellEnd"/>
      <w:r w:rsidR="005A0ACB" w:rsidRPr="00E05908">
        <w:rPr>
          <w:rFonts w:ascii="Arial" w:hAnsi="Arial" w:cs="Arial"/>
          <w:sz w:val="20"/>
          <w:szCs w:val="20"/>
        </w:rPr>
        <w:t xml:space="preserve"> with a turnaround time of about 11 days. With the v3 chemistry, </w:t>
      </w:r>
      <w:r w:rsidR="002054F6" w:rsidRPr="00E05908">
        <w:rPr>
          <w:rFonts w:ascii="Arial" w:hAnsi="Arial" w:cs="Arial"/>
          <w:sz w:val="20"/>
          <w:szCs w:val="20"/>
        </w:rPr>
        <w:t>it routinely produces</w:t>
      </w:r>
      <w:r w:rsidR="005A0ACB" w:rsidRPr="00E05908">
        <w:rPr>
          <w:rFonts w:ascii="Arial" w:hAnsi="Arial" w:cs="Arial"/>
          <w:sz w:val="20"/>
          <w:szCs w:val="20"/>
        </w:rPr>
        <w:t xml:space="preserve"> </w:t>
      </w:r>
      <w:r w:rsidR="00EF0A1B" w:rsidRPr="00E05908">
        <w:rPr>
          <w:rFonts w:ascii="Arial" w:hAnsi="Arial" w:cs="Arial"/>
          <w:sz w:val="20"/>
          <w:szCs w:val="20"/>
        </w:rPr>
        <w:t>750-</w:t>
      </w:r>
      <w:r w:rsidR="005A0ACB" w:rsidRPr="00E05908">
        <w:rPr>
          <w:rFonts w:ascii="Arial" w:hAnsi="Arial" w:cs="Arial"/>
          <w:sz w:val="20"/>
          <w:szCs w:val="20"/>
        </w:rPr>
        <w:t>8</w:t>
      </w:r>
      <w:r w:rsidR="002054F6" w:rsidRPr="00E05908">
        <w:rPr>
          <w:rFonts w:ascii="Arial" w:hAnsi="Arial" w:cs="Arial"/>
          <w:sz w:val="20"/>
          <w:szCs w:val="20"/>
        </w:rPr>
        <w:t>50K clusters/mm</w:t>
      </w:r>
      <w:r w:rsidR="002054F6" w:rsidRPr="00E05908">
        <w:rPr>
          <w:rFonts w:ascii="Arial" w:hAnsi="Arial" w:cs="Arial"/>
          <w:sz w:val="20"/>
          <w:szCs w:val="20"/>
          <w:vertAlign w:val="superscript"/>
        </w:rPr>
        <w:t>2</w:t>
      </w:r>
      <w:r w:rsidR="002054F6" w:rsidRPr="00E05908">
        <w:rPr>
          <w:rFonts w:ascii="Arial" w:hAnsi="Arial" w:cs="Arial"/>
          <w:sz w:val="20"/>
          <w:szCs w:val="20"/>
        </w:rPr>
        <w:t xml:space="preserve"> (232,560,</w:t>
      </w:r>
      <w:r w:rsidR="005A0ACB" w:rsidRPr="00E05908">
        <w:rPr>
          <w:rFonts w:ascii="Arial" w:hAnsi="Arial" w:cs="Arial"/>
          <w:sz w:val="20"/>
          <w:szCs w:val="20"/>
        </w:rPr>
        <w:t xml:space="preserve">000 clusters/lane) or </w:t>
      </w:r>
      <w:r w:rsidR="00EF0A1B" w:rsidRPr="00E05908">
        <w:rPr>
          <w:rFonts w:ascii="Arial" w:hAnsi="Arial" w:cs="Arial"/>
          <w:sz w:val="20"/>
          <w:szCs w:val="20"/>
        </w:rPr>
        <w:t xml:space="preserve">about </w:t>
      </w:r>
      <w:r w:rsidR="005A0ACB" w:rsidRPr="00E05908">
        <w:rPr>
          <w:rFonts w:ascii="Arial" w:hAnsi="Arial" w:cs="Arial"/>
          <w:sz w:val="20"/>
          <w:szCs w:val="20"/>
        </w:rPr>
        <w:t>186M reads</w:t>
      </w:r>
      <w:r w:rsidR="002054F6" w:rsidRPr="00E05908">
        <w:rPr>
          <w:rFonts w:ascii="Arial" w:hAnsi="Arial" w:cs="Arial"/>
          <w:sz w:val="20"/>
          <w:szCs w:val="20"/>
        </w:rPr>
        <w:t>/lane</w:t>
      </w:r>
      <w:r w:rsidR="005A0ACB" w:rsidRPr="00E05908">
        <w:rPr>
          <w:rFonts w:ascii="Arial" w:hAnsi="Arial" w:cs="Arial"/>
          <w:sz w:val="20"/>
          <w:szCs w:val="20"/>
        </w:rPr>
        <w:t xml:space="preserve">, which is equivalent to 37.2G bases per lane for a PE100bp sequencing reaction. </w:t>
      </w:r>
      <w:r w:rsidR="00A45860" w:rsidRPr="00E05908">
        <w:rPr>
          <w:rFonts w:ascii="Arial" w:hAnsi="Arial" w:cs="Arial"/>
          <w:sz w:val="20"/>
          <w:szCs w:val="20"/>
        </w:rPr>
        <w:t>S</w:t>
      </w:r>
      <w:r w:rsidR="005A0ACB" w:rsidRPr="00E05908">
        <w:rPr>
          <w:rFonts w:ascii="Arial" w:hAnsi="Arial" w:cs="Arial"/>
          <w:sz w:val="20"/>
          <w:szCs w:val="20"/>
        </w:rPr>
        <w:t xml:space="preserve">equencing data will be made available to </w:t>
      </w:r>
      <w:r w:rsidR="00EE4358" w:rsidRPr="00E05908">
        <w:rPr>
          <w:rFonts w:ascii="Arial" w:hAnsi="Arial" w:cs="Arial"/>
          <w:sz w:val="20"/>
          <w:szCs w:val="20"/>
        </w:rPr>
        <w:t xml:space="preserve">the </w:t>
      </w:r>
      <w:r w:rsidR="005A0ACB" w:rsidRPr="00E05908">
        <w:rPr>
          <w:rFonts w:ascii="Arial" w:hAnsi="Arial" w:cs="Arial"/>
          <w:sz w:val="20"/>
          <w:szCs w:val="20"/>
        </w:rPr>
        <w:t xml:space="preserve">user via a Dell Workstation (with Dual Intel® Xeon® Processor X5560, 2.8GHz, 48G RAM) in </w:t>
      </w:r>
      <w:proofErr w:type="spellStart"/>
      <w:r w:rsidR="005A0ACB" w:rsidRPr="00E05908">
        <w:rPr>
          <w:rFonts w:ascii="Arial" w:hAnsi="Arial" w:cs="Arial"/>
          <w:sz w:val="20"/>
          <w:szCs w:val="20"/>
        </w:rPr>
        <w:t>gzipped</w:t>
      </w:r>
      <w:proofErr w:type="spellEnd"/>
      <w:r w:rsidR="005A0ACB" w:rsidRPr="00E05908">
        <w:rPr>
          <w:rFonts w:ascii="Arial" w:hAnsi="Arial" w:cs="Arial"/>
          <w:sz w:val="20"/>
          <w:szCs w:val="20"/>
        </w:rPr>
        <w:t xml:space="preserve"> </w:t>
      </w:r>
      <w:proofErr w:type="spellStart"/>
      <w:r w:rsidR="005A0ACB" w:rsidRPr="00E05908">
        <w:rPr>
          <w:rFonts w:ascii="Arial" w:hAnsi="Arial" w:cs="Arial"/>
          <w:sz w:val="20"/>
          <w:szCs w:val="20"/>
        </w:rPr>
        <w:t>fastq</w:t>
      </w:r>
      <w:proofErr w:type="spellEnd"/>
      <w:r w:rsidR="005A0ACB" w:rsidRPr="00E05908">
        <w:rPr>
          <w:rFonts w:ascii="Arial" w:hAnsi="Arial" w:cs="Arial"/>
          <w:sz w:val="20"/>
          <w:szCs w:val="20"/>
        </w:rPr>
        <w:t xml:space="preserve"> format (~100G bytes per lane) and transferred via an external hard drive. </w:t>
      </w:r>
    </w:p>
    <w:p w14:paraId="01D96ADD" w14:textId="77777777" w:rsidR="00ED140E" w:rsidRPr="00E05908" w:rsidRDefault="00ED140E" w:rsidP="005A0ACB">
      <w:pPr>
        <w:widowControl w:val="0"/>
        <w:autoSpaceDE w:val="0"/>
        <w:autoSpaceDN w:val="0"/>
        <w:adjustRightInd w:val="0"/>
        <w:rPr>
          <w:rFonts w:ascii="Arial" w:hAnsi="Arial" w:cs="Arial"/>
          <w:sz w:val="20"/>
          <w:szCs w:val="20"/>
        </w:rPr>
      </w:pPr>
    </w:p>
    <w:p w14:paraId="6C3E8D65" w14:textId="77777777" w:rsidR="00EA6019" w:rsidRPr="00E05908" w:rsidRDefault="00EA6019" w:rsidP="005A0ACB">
      <w:pPr>
        <w:widowControl w:val="0"/>
        <w:autoSpaceDE w:val="0"/>
        <w:autoSpaceDN w:val="0"/>
        <w:adjustRightInd w:val="0"/>
        <w:rPr>
          <w:rFonts w:ascii="Arial" w:hAnsi="Arial" w:cs="Arial"/>
          <w:sz w:val="20"/>
          <w:szCs w:val="20"/>
        </w:rPr>
      </w:pPr>
    </w:p>
    <w:p w14:paraId="55C82622" w14:textId="7B1FE2C8" w:rsidR="00ED140E" w:rsidRPr="00E05908" w:rsidRDefault="007465BE" w:rsidP="00ED140E">
      <w:pPr>
        <w:rPr>
          <w:rFonts w:ascii="Arial" w:hAnsi="Arial" w:cs="Arial"/>
          <w:b/>
          <w:sz w:val="28"/>
          <w:szCs w:val="28"/>
        </w:rPr>
      </w:pPr>
      <w:r w:rsidRPr="00E05908">
        <w:rPr>
          <w:rFonts w:ascii="Arial" w:hAnsi="Arial" w:cs="Arial"/>
          <w:b/>
          <w:sz w:val="28"/>
          <w:szCs w:val="28"/>
        </w:rPr>
        <w:lastRenderedPageBreak/>
        <w:t>Data Storage and Analysis</w:t>
      </w:r>
    </w:p>
    <w:p w14:paraId="0F3AFF49" w14:textId="511AD42F" w:rsidR="00ED140E" w:rsidRPr="00E05908" w:rsidRDefault="00ED140E" w:rsidP="00ED140E">
      <w:pPr>
        <w:rPr>
          <w:rFonts w:ascii="Arial" w:hAnsi="Arial" w:cs="Arial"/>
          <w:b/>
          <w:color w:val="000000"/>
          <w:sz w:val="20"/>
          <w:szCs w:val="20"/>
        </w:rPr>
      </w:pPr>
      <w:r w:rsidRPr="00E05908">
        <w:rPr>
          <w:rFonts w:ascii="Arial" w:hAnsi="Arial" w:cs="Arial"/>
          <w:b/>
          <w:color w:val="000000"/>
          <w:sz w:val="20"/>
          <w:szCs w:val="20"/>
          <w:u w:val="single"/>
        </w:rPr>
        <w:t>Contact</w:t>
      </w:r>
    </w:p>
    <w:p w14:paraId="65603C34" w14:textId="1E1823A6" w:rsidR="00ED140E" w:rsidRPr="00E05908" w:rsidRDefault="000D6525" w:rsidP="00ED140E">
      <w:pPr>
        <w:rPr>
          <w:rFonts w:ascii="Arial" w:hAnsi="Arial" w:cs="Arial"/>
          <w:color w:val="000000"/>
          <w:sz w:val="20"/>
          <w:szCs w:val="20"/>
        </w:rPr>
      </w:pPr>
      <w:r w:rsidRPr="00E05908">
        <w:rPr>
          <w:rFonts w:ascii="Arial" w:hAnsi="Arial" w:cs="Arial"/>
          <w:color w:val="000000"/>
          <w:sz w:val="20"/>
          <w:szCs w:val="20"/>
        </w:rPr>
        <w:t xml:space="preserve">Joe </w:t>
      </w:r>
      <w:proofErr w:type="spellStart"/>
      <w:r w:rsidRPr="00E05908">
        <w:rPr>
          <w:rFonts w:ascii="Arial" w:hAnsi="Arial" w:cs="Arial"/>
          <w:color w:val="000000"/>
          <w:sz w:val="20"/>
          <w:szCs w:val="20"/>
        </w:rPr>
        <w:t>Hesse</w:t>
      </w:r>
      <w:proofErr w:type="spellEnd"/>
    </w:p>
    <w:p w14:paraId="6E7BFDD5" w14:textId="1A31C5A4" w:rsidR="00ED140E" w:rsidRPr="00E05908" w:rsidRDefault="000D6525" w:rsidP="00ED140E">
      <w:pPr>
        <w:rPr>
          <w:rFonts w:ascii="Arial" w:hAnsi="Arial" w:cs="Arial"/>
          <w:sz w:val="20"/>
          <w:szCs w:val="20"/>
        </w:rPr>
      </w:pPr>
      <w:hyperlink r:id="rId7" w:history="1">
        <w:r w:rsidRPr="00E05908">
          <w:rPr>
            <w:rStyle w:val="Hyperlink"/>
            <w:rFonts w:ascii="Arial" w:hAnsi="Arial" w:cs="Arial"/>
            <w:sz w:val="20"/>
            <w:szCs w:val="20"/>
          </w:rPr>
          <w:t>joe.hesse@ucsf.edu</w:t>
        </w:r>
      </w:hyperlink>
    </w:p>
    <w:p w14:paraId="3241EB67" w14:textId="77777777" w:rsidR="000D6525" w:rsidRPr="00E05908" w:rsidRDefault="000D6525" w:rsidP="00ED140E">
      <w:pPr>
        <w:rPr>
          <w:rFonts w:ascii="Arial" w:hAnsi="Arial" w:cs="Arial"/>
          <w:color w:val="000000"/>
          <w:sz w:val="20"/>
          <w:szCs w:val="20"/>
        </w:rPr>
      </w:pPr>
    </w:p>
    <w:p w14:paraId="7C99101F" w14:textId="572D5660" w:rsidR="005D10FD" w:rsidRPr="00E05908" w:rsidRDefault="005D10FD" w:rsidP="005D10FD">
      <w:pPr>
        <w:widowControl w:val="0"/>
        <w:autoSpaceDE w:val="0"/>
        <w:autoSpaceDN w:val="0"/>
        <w:adjustRightInd w:val="0"/>
        <w:rPr>
          <w:rFonts w:ascii="Arial" w:hAnsi="Arial" w:cs="Arial"/>
          <w:sz w:val="20"/>
          <w:szCs w:val="20"/>
        </w:rPr>
      </w:pPr>
      <w:r w:rsidRPr="00E05908">
        <w:rPr>
          <w:rFonts w:ascii="Arial" w:hAnsi="Arial" w:cs="Arial"/>
          <w:sz w:val="20"/>
          <w:szCs w:val="20"/>
        </w:rPr>
        <w:t xml:space="preserve">The IHG Computational Cluster consists of 50 Dell R620 compute nodes, each has 128GB of 1600Mhz RAM, two Intel Xeon E5-2660 8 Core sockets (16 </w:t>
      </w:r>
      <w:r w:rsidR="00F9271C" w:rsidRPr="00E05908">
        <w:rPr>
          <w:rFonts w:ascii="Arial" w:hAnsi="Arial" w:cs="Arial"/>
          <w:sz w:val="20"/>
          <w:szCs w:val="20"/>
        </w:rPr>
        <w:t>cores per server). </w:t>
      </w:r>
      <w:r w:rsidRPr="00E05908">
        <w:rPr>
          <w:rFonts w:ascii="Arial" w:hAnsi="Arial" w:cs="Arial"/>
          <w:sz w:val="20"/>
          <w:szCs w:val="20"/>
        </w:rPr>
        <w:t xml:space="preserve">In addition we have two larger memory and socket </w:t>
      </w:r>
      <w:proofErr w:type="gramStart"/>
      <w:r w:rsidRPr="00E05908">
        <w:rPr>
          <w:rFonts w:ascii="Arial" w:hAnsi="Arial" w:cs="Arial"/>
          <w:sz w:val="20"/>
          <w:szCs w:val="20"/>
        </w:rPr>
        <w:t>servers which</w:t>
      </w:r>
      <w:proofErr w:type="gramEnd"/>
      <w:r w:rsidRPr="00E05908">
        <w:rPr>
          <w:rFonts w:ascii="Arial" w:hAnsi="Arial" w:cs="Arial"/>
          <w:sz w:val="20"/>
          <w:szCs w:val="20"/>
        </w:rPr>
        <w:t xml:space="preserve"> are Dell R820 servers, each has 1TB of 1333mhz RAM and four Intel E5-4640 2.4ghz 8 core pro</w:t>
      </w:r>
      <w:r w:rsidR="00F9271C" w:rsidRPr="00E05908">
        <w:rPr>
          <w:rFonts w:ascii="Arial" w:hAnsi="Arial" w:cs="Arial"/>
          <w:sz w:val="20"/>
          <w:szCs w:val="20"/>
        </w:rPr>
        <w:t>cessors (32 cores per server). </w:t>
      </w:r>
      <w:r w:rsidRPr="00E05908">
        <w:rPr>
          <w:rFonts w:ascii="Arial" w:hAnsi="Arial" w:cs="Arial"/>
          <w:sz w:val="20"/>
          <w:szCs w:val="20"/>
        </w:rPr>
        <w:t xml:space="preserve">Each server is imaged and network booted with a customized version of CentOS </w:t>
      </w:r>
      <w:r w:rsidR="00F9271C" w:rsidRPr="00E05908">
        <w:rPr>
          <w:rFonts w:ascii="Arial" w:hAnsi="Arial" w:cs="Arial"/>
          <w:sz w:val="20"/>
          <w:szCs w:val="20"/>
        </w:rPr>
        <w:t>6.4. </w:t>
      </w:r>
      <w:r w:rsidRPr="00E05908">
        <w:rPr>
          <w:rFonts w:ascii="Arial" w:hAnsi="Arial" w:cs="Arial"/>
          <w:sz w:val="20"/>
          <w:szCs w:val="20"/>
        </w:rPr>
        <w:t xml:space="preserve">Each node is wired for communications on a closed 1Gb, 10Gb and FDR </w:t>
      </w:r>
      <w:proofErr w:type="spellStart"/>
      <w:r w:rsidR="00F9271C" w:rsidRPr="00E05908">
        <w:rPr>
          <w:rFonts w:ascii="Arial" w:hAnsi="Arial" w:cs="Arial"/>
          <w:sz w:val="20"/>
          <w:szCs w:val="20"/>
        </w:rPr>
        <w:t>infiniband</w:t>
      </w:r>
      <w:proofErr w:type="spellEnd"/>
      <w:r w:rsidR="00F9271C" w:rsidRPr="00E05908">
        <w:rPr>
          <w:rFonts w:ascii="Arial" w:hAnsi="Arial" w:cs="Arial"/>
          <w:sz w:val="20"/>
          <w:szCs w:val="20"/>
        </w:rPr>
        <w:t xml:space="preserve"> (IB) network. The 1Gb network is for node-to-</w:t>
      </w:r>
      <w:r w:rsidRPr="00E05908">
        <w:rPr>
          <w:rFonts w:ascii="Arial" w:hAnsi="Arial" w:cs="Arial"/>
          <w:sz w:val="20"/>
          <w:szCs w:val="20"/>
        </w:rPr>
        <w:t>node communications and connects to each rack via Dell 6248, 48 port 1Gb</w:t>
      </w:r>
      <w:r w:rsidR="00F9271C" w:rsidRPr="00E05908">
        <w:rPr>
          <w:rFonts w:ascii="Arial" w:hAnsi="Arial" w:cs="Arial"/>
          <w:sz w:val="20"/>
          <w:szCs w:val="20"/>
        </w:rPr>
        <w:t xml:space="preserve"> switches. </w:t>
      </w:r>
      <w:r w:rsidRPr="00E05908">
        <w:rPr>
          <w:rFonts w:ascii="Arial" w:hAnsi="Arial" w:cs="Arial"/>
          <w:sz w:val="20"/>
          <w:szCs w:val="20"/>
        </w:rPr>
        <w:t xml:space="preserve">The 10Gb connections are for tier </w:t>
      </w:r>
      <w:proofErr w:type="gramStart"/>
      <w:r w:rsidRPr="00E05908">
        <w:rPr>
          <w:rFonts w:ascii="Arial" w:hAnsi="Arial" w:cs="Arial"/>
          <w:sz w:val="20"/>
          <w:szCs w:val="20"/>
        </w:rPr>
        <w:t>3 storage</w:t>
      </w:r>
      <w:proofErr w:type="gramEnd"/>
      <w:r w:rsidRPr="00E05908">
        <w:rPr>
          <w:rFonts w:ascii="Arial" w:hAnsi="Arial" w:cs="Arial"/>
          <w:sz w:val="20"/>
          <w:szCs w:val="20"/>
        </w:rPr>
        <w:t xml:space="preserve"> over NFS and connect to each rack with Dell S4810 Force 10 switches via optical SFP transceivers. The FDR IB is for high speed node to node communications for MPIO and our GPFS file store from Data </w:t>
      </w:r>
      <w:proofErr w:type="gramStart"/>
      <w:r w:rsidRPr="00E05908">
        <w:rPr>
          <w:rFonts w:ascii="Arial" w:hAnsi="Arial" w:cs="Arial"/>
          <w:sz w:val="20"/>
          <w:szCs w:val="20"/>
        </w:rPr>
        <w:t xml:space="preserve">Domain  </w:t>
      </w:r>
      <w:r w:rsidR="00F9271C" w:rsidRPr="00E05908">
        <w:rPr>
          <w:rFonts w:ascii="Arial" w:hAnsi="Arial" w:cs="Arial"/>
          <w:sz w:val="20"/>
          <w:szCs w:val="20"/>
        </w:rPr>
        <w:t>Networks</w:t>
      </w:r>
      <w:proofErr w:type="gramEnd"/>
      <w:r w:rsidR="00F9271C" w:rsidRPr="00E05908">
        <w:rPr>
          <w:rFonts w:ascii="Arial" w:hAnsi="Arial" w:cs="Arial"/>
          <w:sz w:val="20"/>
          <w:szCs w:val="20"/>
        </w:rPr>
        <w:t xml:space="preserve"> (DDN). </w:t>
      </w:r>
      <w:r w:rsidRPr="00E05908">
        <w:rPr>
          <w:rFonts w:ascii="Arial" w:hAnsi="Arial" w:cs="Arial"/>
          <w:sz w:val="20"/>
          <w:szCs w:val="20"/>
        </w:rPr>
        <w:t>The IB network is curr</w:t>
      </w:r>
      <w:r w:rsidR="00F9271C" w:rsidRPr="00E05908">
        <w:rPr>
          <w:rFonts w:ascii="Arial" w:hAnsi="Arial" w:cs="Arial"/>
          <w:sz w:val="20"/>
          <w:szCs w:val="20"/>
        </w:rPr>
        <w:t>ently in a 2:1 blocking ratio. </w:t>
      </w:r>
      <w:r w:rsidRPr="00E05908">
        <w:rPr>
          <w:rFonts w:ascii="Arial" w:hAnsi="Arial" w:cs="Arial"/>
          <w:sz w:val="20"/>
          <w:szCs w:val="20"/>
        </w:rPr>
        <w:t xml:space="preserve">Our </w:t>
      </w:r>
      <w:proofErr w:type="spellStart"/>
      <w:r w:rsidRPr="00E05908">
        <w:rPr>
          <w:rFonts w:ascii="Arial" w:hAnsi="Arial" w:cs="Arial"/>
          <w:sz w:val="20"/>
          <w:szCs w:val="20"/>
        </w:rPr>
        <w:t>Infiniband</w:t>
      </w:r>
      <w:proofErr w:type="spellEnd"/>
      <w:r w:rsidRPr="00E05908">
        <w:rPr>
          <w:rFonts w:ascii="Arial" w:hAnsi="Arial" w:cs="Arial"/>
          <w:sz w:val="20"/>
          <w:szCs w:val="20"/>
        </w:rPr>
        <w:t xml:space="preserve"> network uses </w:t>
      </w:r>
      <w:proofErr w:type="spellStart"/>
      <w:r w:rsidRPr="00E05908">
        <w:rPr>
          <w:rFonts w:ascii="Arial" w:hAnsi="Arial" w:cs="Arial"/>
          <w:sz w:val="20"/>
          <w:szCs w:val="20"/>
        </w:rPr>
        <w:t>Mellanox</w:t>
      </w:r>
      <w:proofErr w:type="spellEnd"/>
      <w:r w:rsidRPr="00E05908">
        <w:rPr>
          <w:rFonts w:ascii="Arial" w:hAnsi="Arial" w:cs="Arial"/>
          <w:sz w:val="20"/>
          <w:szCs w:val="20"/>
        </w:rPr>
        <w:t xml:space="preserve"> components to form a leaf / spine topology for rapid scale out as </w:t>
      </w:r>
      <w:r w:rsidR="00F9271C" w:rsidRPr="00E05908">
        <w:rPr>
          <w:rFonts w:ascii="Arial" w:hAnsi="Arial" w:cs="Arial"/>
          <w:sz w:val="20"/>
          <w:szCs w:val="20"/>
        </w:rPr>
        <w:t>we add more equipment. </w:t>
      </w:r>
      <w:r w:rsidRPr="00E05908">
        <w:rPr>
          <w:rFonts w:ascii="Arial" w:hAnsi="Arial" w:cs="Arial"/>
          <w:sz w:val="20"/>
          <w:szCs w:val="20"/>
        </w:rPr>
        <w:t>The Spine switches are composed of a pair of SX6036 36 port switches, while the leaf switches are SX6025 switches. A dedicated unified fabric manager server</w:t>
      </w:r>
      <w:r w:rsidR="00F9271C" w:rsidRPr="00E05908">
        <w:rPr>
          <w:rFonts w:ascii="Arial" w:hAnsi="Arial" w:cs="Arial"/>
          <w:sz w:val="20"/>
          <w:szCs w:val="20"/>
        </w:rPr>
        <w:t>,</w:t>
      </w:r>
      <w:r w:rsidRPr="00E05908">
        <w:rPr>
          <w:rFonts w:ascii="Arial" w:hAnsi="Arial" w:cs="Arial"/>
          <w:sz w:val="20"/>
          <w:szCs w:val="20"/>
        </w:rPr>
        <w:t xml:space="preserve"> which is a Dell R610 server</w:t>
      </w:r>
      <w:r w:rsidR="00F9271C" w:rsidRPr="00E05908">
        <w:rPr>
          <w:rFonts w:ascii="Arial" w:hAnsi="Arial" w:cs="Arial"/>
          <w:sz w:val="20"/>
          <w:szCs w:val="20"/>
        </w:rPr>
        <w:t>,</w:t>
      </w:r>
      <w:r w:rsidRPr="00E05908">
        <w:rPr>
          <w:rFonts w:ascii="Arial" w:hAnsi="Arial" w:cs="Arial"/>
          <w:sz w:val="20"/>
          <w:szCs w:val="20"/>
        </w:rPr>
        <w:t xml:space="preserve"> acts as the UFM administrative interface into the IB network.</w:t>
      </w:r>
    </w:p>
    <w:p w14:paraId="170C6EB9" w14:textId="77777777" w:rsidR="005D10FD" w:rsidRPr="00E05908" w:rsidRDefault="005D10FD" w:rsidP="005D10FD">
      <w:pPr>
        <w:widowControl w:val="0"/>
        <w:autoSpaceDE w:val="0"/>
        <w:autoSpaceDN w:val="0"/>
        <w:adjustRightInd w:val="0"/>
        <w:rPr>
          <w:rFonts w:ascii="Arial" w:hAnsi="Arial" w:cs="Arial"/>
          <w:sz w:val="20"/>
          <w:szCs w:val="20"/>
        </w:rPr>
      </w:pPr>
    </w:p>
    <w:p w14:paraId="6968E5DF" w14:textId="4C777723" w:rsidR="005D10FD" w:rsidRPr="00E05908" w:rsidRDefault="005D10FD" w:rsidP="005D10FD">
      <w:pPr>
        <w:widowControl w:val="0"/>
        <w:autoSpaceDE w:val="0"/>
        <w:autoSpaceDN w:val="0"/>
        <w:adjustRightInd w:val="0"/>
        <w:rPr>
          <w:rFonts w:ascii="Arial" w:hAnsi="Arial" w:cs="Arial"/>
          <w:sz w:val="20"/>
          <w:szCs w:val="20"/>
        </w:rPr>
      </w:pPr>
      <w:r w:rsidRPr="00E05908">
        <w:rPr>
          <w:rFonts w:ascii="Arial" w:hAnsi="Arial" w:cs="Arial"/>
          <w:sz w:val="20"/>
          <w:szCs w:val="20"/>
        </w:rPr>
        <w:t>In addition, we have a PCI flash based s</w:t>
      </w:r>
      <w:r w:rsidR="00707642" w:rsidRPr="00E05908">
        <w:rPr>
          <w:rFonts w:ascii="Arial" w:hAnsi="Arial" w:cs="Arial"/>
          <w:sz w:val="20"/>
          <w:szCs w:val="20"/>
        </w:rPr>
        <w:t xml:space="preserve">torage node which is based on a HP </w:t>
      </w:r>
      <w:proofErr w:type="gramStart"/>
      <w:r w:rsidR="00707642" w:rsidRPr="00E05908">
        <w:rPr>
          <w:rFonts w:ascii="Arial" w:hAnsi="Arial" w:cs="Arial"/>
          <w:sz w:val="20"/>
          <w:szCs w:val="20"/>
        </w:rPr>
        <w:t xml:space="preserve">DL380P  </w:t>
      </w:r>
      <w:r w:rsidRPr="00E05908">
        <w:rPr>
          <w:rFonts w:ascii="Arial" w:hAnsi="Arial" w:cs="Arial"/>
          <w:sz w:val="20"/>
          <w:szCs w:val="20"/>
        </w:rPr>
        <w:t>with</w:t>
      </w:r>
      <w:proofErr w:type="gramEnd"/>
      <w:r w:rsidRPr="00E05908">
        <w:rPr>
          <w:rFonts w:ascii="Arial" w:hAnsi="Arial" w:cs="Arial"/>
          <w:sz w:val="20"/>
          <w:szCs w:val="20"/>
        </w:rPr>
        <w:t xml:space="preserve"> (3) </w:t>
      </w:r>
      <w:proofErr w:type="spellStart"/>
      <w:r w:rsidRPr="00E05908">
        <w:rPr>
          <w:rFonts w:ascii="Arial" w:hAnsi="Arial" w:cs="Arial"/>
          <w:sz w:val="20"/>
          <w:szCs w:val="20"/>
        </w:rPr>
        <w:t>FusionIO</w:t>
      </w:r>
      <w:proofErr w:type="spellEnd"/>
      <w:r w:rsidRPr="00E05908">
        <w:rPr>
          <w:rFonts w:ascii="Arial" w:hAnsi="Arial" w:cs="Arial"/>
          <w:sz w:val="20"/>
          <w:szCs w:val="20"/>
        </w:rPr>
        <w:t xml:space="preserve"> PCI flash storage cards in a RAID-0</w:t>
      </w:r>
      <w:r w:rsidR="00707642" w:rsidRPr="00E05908">
        <w:rPr>
          <w:rFonts w:ascii="Arial" w:hAnsi="Arial" w:cs="Arial"/>
          <w:sz w:val="20"/>
          <w:szCs w:val="20"/>
        </w:rPr>
        <w:t xml:space="preserve"> </w:t>
      </w:r>
      <w:r w:rsidRPr="00E05908">
        <w:rPr>
          <w:rFonts w:ascii="Arial" w:hAnsi="Arial" w:cs="Arial"/>
          <w:sz w:val="20"/>
          <w:szCs w:val="20"/>
        </w:rPr>
        <w:t>configuration to provide 4.5TB of useable storage space. The node has 2</w:t>
      </w:r>
      <w:r w:rsidR="00707642" w:rsidRPr="00E05908">
        <w:rPr>
          <w:rFonts w:ascii="Arial" w:hAnsi="Arial" w:cs="Arial"/>
          <w:sz w:val="20"/>
          <w:szCs w:val="20"/>
        </w:rPr>
        <w:t xml:space="preserve"> </w:t>
      </w:r>
      <w:r w:rsidRPr="00E05908">
        <w:rPr>
          <w:rFonts w:ascii="Arial" w:hAnsi="Arial" w:cs="Arial"/>
          <w:sz w:val="20"/>
          <w:szCs w:val="20"/>
        </w:rPr>
        <w:t>Intel(R) Xeon(R) CPU E5-2650 v2 @ 2.60GHz 8 core sockets for a total of</w:t>
      </w:r>
      <w:r w:rsidR="00707642" w:rsidRPr="00E05908">
        <w:rPr>
          <w:rFonts w:ascii="Arial" w:hAnsi="Arial" w:cs="Arial"/>
          <w:sz w:val="20"/>
          <w:szCs w:val="20"/>
        </w:rPr>
        <w:t xml:space="preserve"> </w:t>
      </w:r>
      <w:r w:rsidRPr="00E05908">
        <w:rPr>
          <w:rFonts w:ascii="Arial" w:hAnsi="Arial" w:cs="Arial"/>
          <w:sz w:val="20"/>
          <w:szCs w:val="20"/>
        </w:rPr>
        <w:t>16 cores and has 128GB of RAM. The node also has the same 1GB</w:t>
      </w:r>
      <w:proofErr w:type="gramStart"/>
      <w:r w:rsidRPr="00E05908">
        <w:rPr>
          <w:rFonts w:ascii="Arial" w:hAnsi="Arial" w:cs="Arial"/>
          <w:sz w:val="20"/>
          <w:szCs w:val="20"/>
        </w:rPr>
        <w:t>,10GB</w:t>
      </w:r>
      <w:proofErr w:type="gramEnd"/>
      <w:r w:rsidRPr="00E05908">
        <w:rPr>
          <w:rFonts w:ascii="Arial" w:hAnsi="Arial" w:cs="Arial"/>
          <w:sz w:val="20"/>
          <w:szCs w:val="20"/>
        </w:rPr>
        <w:t xml:space="preserve"> and</w:t>
      </w:r>
      <w:r w:rsidR="00707642" w:rsidRPr="00E05908">
        <w:rPr>
          <w:rFonts w:ascii="Arial" w:hAnsi="Arial" w:cs="Arial"/>
          <w:sz w:val="20"/>
          <w:szCs w:val="20"/>
        </w:rPr>
        <w:t xml:space="preserve"> </w:t>
      </w:r>
      <w:r w:rsidRPr="00E05908">
        <w:rPr>
          <w:rFonts w:ascii="Arial" w:hAnsi="Arial" w:cs="Arial"/>
          <w:sz w:val="20"/>
          <w:szCs w:val="20"/>
        </w:rPr>
        <w:t>FDR IB interconnects as other nodes.</w:t>
      </w:r>
    </w:p>
    <w:p w14:paraId="78477E3D" w14:textId="77777777" w:rsidR="005D10FD" w:rsidRPr="00E05908" w:rsidRDefault="005D10FD" w:rsidP="005D10FD">
      <w:pPr>
        <w:widowControl w:val="0"/>
        <w:autoSpaceDE w:val="0"/>
        <w:autoSpaceDN w:val="0"/>
        <w:adjustRightInd w:val="0"/>
        <w:rPr>
          <w:rFonts w:ascii="Arial" w:hAnsi="Arial" w:cs="Arial"/>
          <w:sz w:val="20"/>
          <w:szCs w:val="20"/>
        </w:rPr>
      </w:pPr>
    </w:p>
    <w:p w14:paraId="4FBBAF4F" w14:textId="5A6BB9EA" w:rsidR="005D10FD" w:rsidRPr="00E05908" w:rsidRDefault="005D10FD" w:rsidP="005D10FD">
      <w:pPr>
        <w:widowControl w:val="0"/>
        <w:autoSpaceDE w:val="0"/>
        <w:autoSpaceDN w:val="0"/>
        <w:adjustRightInd w:val="0"/>
        <w:rPr>
          <w:rFonts w:ascii="Arial" w:hAnsi="Arial" w:cs="Arial"/>
          <w:sz w:val="20"/>
          <w:szCs w:val="20"/>
        </w:rPr>
      </w:pPr>
      <w:r w:rsidRPr="00E05908">
        <w:rPr>
          <w:rFonts w:ascii="Arial" w:hAnsi="Arial" w:cs="Arial"/>
          <w:sz w:val="20"/>
          <w:szCs w:val="20"/>
        </w:rPr>
        <w:t>Our IB storage is provided by Data Domain</w:t>
      </w:r>
      <w:r w:rsidR="00457E1A" w:rsidRPr="00E05908">
        <w:rPr>
          <w:rFonts w:ascii="Arial" w:hAnsi="Arial" w:cs="Arial"/>
          <w:sz w:val="20"/>
          <w:szCs w:val="20"/>
        </w:rPr>
        <w:t xml:space="preserve"> Networks (DDN) and is composed </w:t>
      </w:r>
      <w:r w:rsidRPr="00E05908">
        <w:rPr>
          <w:rFonts w:ascii="Arial" w:hAnsi="Arial" w:cs="Arial"/>
          <w:sz w:val="20"/>
          <w:szCs w:val="20"/>
        </w:rPr>
        <w:t>of a DDN SFA-12k-20 with (80) 10k RPM SAS drives in SS8460 enclosures.</w:t>
      </w:r>
      <w:r w:rsidR="00457E1A" w:rsidRPr="00E05908">
        <w:rPr>
          <w:rFonts w:ascii="Arial" w:hAnsi="Arial" w:cs="Arial"/>
          <w:sz w:val="20"/>
          <w:szCs w:val="20"/>
        </w:rPr>
        <w:t xml:space="preserve"> </w:t>
      </w:r>
      <w:r w:rsidRPr="00E05908">
        <w:rPr>
          <w:rFonts w:ascii="Arial" w:hAnsi="Arial" w:cs="Arial"/>
          <w:sz w:val="20"/>
          <w:szCs w:val="20"/>
        </w:rPr>
        <w:t>The total RAW capacity is 72TB, with roughly 51TB usable.</w:t>
      </w:r>
    </w:p>
    <w:p w14:paraId="6E4148EE" w14:textId="77777777" w:rsidR="005D10FD" w:rsidRPr="00E05908" w:rsidRDefault="005D10FD" w:rsidP="005D10FD">
      <w:pPr>
        <w:widowControl w:val="0"/>
        <w:autoSpaceDE w:val="0"/>
        <w:autoSpaceDN w:val="0"/>
        <w:adjustRightInd w:val="0"/>
        <w:rPr>
          <w:rFonts w:ascii="Arial" w:hAnsi="Arial" w:cs="Arial"/>
          <w:sz w:val="20"/>
          <w:szCs w:val="20"/>
        </w:rPr>
      </w:pPr>
    </w:p>
    <w:p w14:paraId="30DC7A95" w14:textId="48C90279" w:rsidR="005D10FD" w:rsidRPr="00E05908" w:rsidRDefault="005D10FD" w:rsidP="005D10FD">
      <w:pPr>
        <w:widowControl w:val="0"/>
        <w:autoSpaceDE w:val="0"/>
        <w:autoSpaceDN w:val="0"/>
        <w:adjustRightInd w:val="0"/>
        <w:rPr>
          <w:rFonts w:ascii="Arial" w:hAnsi="Arial" w:cs="Arial"/>
          <w:sz w:val="20"/>
          <w:szCs w:val="20"/>
        </w:rPr>
      </w:pPr>
      <w:r w:rsidRPr="00E05908">
        <w:rPr>
          <w:rFonts w:ascii="Arial" w:hAnsi="Arial" w:cs="Arial"/>
          <w:sz w:val="20"/>
          <w:szCs w:val="20"/>
        </w:rPr>
        <w:t xml:space="preserve">Our tier 3 storage (510 TB raw capacity) </w:t>
      </w:r>
      <w:r w:rsidR="00457E1A" w:rsidRPr="00E05908">
        <w:rPr>
          <w:rFonts w:ascii="Arial" w:hAnsi="Arial" w:cs="Arial"/>
          <w:sz w:val="20"/>
          <w:szCs w:val="20"/>
        </w:rPr>
        <w:t>is provided by a Dell R820</w:t>
      </w:r>
      <w:r w:rsidR="00F9271C" w:rsidRPr="00E05908">
        <w:rPr>
          <w:rFonts w:ascii="Arial" w:hAnsi="Arial" w:cs="Arial"/>
          <w:sz w:val="20"/>
          <w:szCs w:val="20"/>
        </w:rPr>
        <w:t>,</w:t>
      </w:r>
      <w:r w:rsidR="00457E1A" w:rsidRPr="00E05908">
        <w:rPr>
          <w:rFonts w:ascii="Arial" w:hAnsi="Arial" w:cs="Arial"/>
          <w:sz w:val="20"/>
          <w:szCs w:val="20"/>
        </w:rPr>
        <w:t xml:space="preserve"> with </w:t>
      </w:r>
      <w:r w:rsidRPr="00E05908">
        <w:rPr>
          <w:rFonts w:ascii="Arial" w:hAnsi="Arial" w:cs="Arial"/>
          <w:sz w:val="20"/>
          <w:szCs w:val="20"/>
        </w:rPr>
        <w:t xml:space="preserve">64GB of RAM and four Intel E5-4640 2.4ghz </w:t>
      </w:r>
      <w:proofErr w:type="gramStart"/>
      <w:r w:rsidRPr="00E05908">
        <w:rPr>
          <w:rFonts w:ascii="Arial" w:hAnsi="Arial" w:cs="Arial"/>
          <w:sz w:val="20"/>
          <w:szCs w:val="20"/>
        </w:rPr>
        <w:t>8 core</w:t>
      </w:r>
      <w:proofErr w:type="gramEnd"/>
      <w:r w:rsidRPr="00E05908">
        <w:rPr>
          <w:rFonts w:ascii="Arial" w:hAnsi="Arial" w:cs="Arial"/>
          <w:sz w:val="20"/>
          <w:szCs w:val="20"/>
        </w:rPr>
        <w:t xml:space="preserve"> processors (32 cores per</w:t>
      </w:r>
      <w:r w:rsidR="00457E1A" w:rsidRPr="00E05908">
        <w:rPr>
          <w:rFonts w:ascii="Arial" w:hAnsi="Arial" w:cs="Arial"/>
          <w:sz w:val="20"/>
          <w:szCs w:val="20"/>
        </w:rPr>
        <w:t xml:space="preserve"> </w:t>
      </w:r>
      <w:r w:rsidR="00F9271C" w:rsidRPr="00E05908">
        <w:rPr>
          <w:rFonts w:ascii="Arial" w:hAnsi="Arial" w:cs="Arial"/>
          <w:sz w:val="20"/>
          <w:szCs w:val="20"/>
        </w:rPr>
        <w:t>server). </w:t>
      </w:r>
      <w:r w:rsidRPr="00E05908">
        <w:rPr>
          <w:rFonts w:ascii="Arial" w:hAnsi="Arial" w:cs="Arial"/>
          <w:sz w:val="20"/>
          <w:szCs w:val="20"/>
        </w:rPr>
        <w:t>This server uses LSI 9208-E HBA pass-through to directly</w:t>
      </w:r>
      <w:r w:rsidR="00457E1A" w:rsidRPr="00E05908">
        <w:rPr>
          <w:rFonts w:ascii="Arial" w:hAnsi="Arial" w:cs="Arial"/>
          <w:sz w:val="20"/>
          <w:szCs w:val="20"/>
        </w:rPr>
        <w:t xml:space="preserve"> </w:t>
      </w:r>
      <w:r w:rsidR="00F9271C" w:rsidRPr="00E05908">
        <w:rPr>
          <w:rFonts w:ascii="Arial" w:hAnsi="Arial" w:cs="Arial"/>
          <w:sz w:val="20"/>
          <w:szCs w:val="20"/>
        </w:rPr>
        <w:t>connect (4) SATA-</w:t>
      </w:r>
      <w:r w:rsidRPr="00E05908">
        <w:rPr>
          <w:rFonts w:ascii="Arial" w:hAnsi="Arial" w:cs="Arial"/>
          <w:sz w:val="20"/>
          <w:szCs w:val="20"/>
        </w:rPr>
        <w:t xml:space="preserve">based JBODS from Super </w:t>
      </w:r>
      <w:proofErr w:type="gramStart"/>
      <w:r w:rsidRPr="00E05908">
        <w:rPr>
          <w:rFonts w:ascii="Arial" w:hAnsi="Arial" w:cs="Arial"/>
          <w:sz w:val="20"/>
          <w:szCs w:val="20"/>
        </w:rPr>
        <w:t>Micro which contain 45</w:t>
      </w:r>
      <w:proofErr w:type="gramEnd"/>
      <w:r w:rsidRPr="00E05908">
        <w:rPr>
          <w:rFonts w:ascii="Arial" w:hAnsi="Arial" w:cs="Arial"/>
          <w:sz w:val="20"/>
          <w:szCs w:val="20"/>
        </w:rPr>
        <w:t xml:space="preserve"> drives in</w:t>
      </w:r>
      <w:r w:rsidR="00457E1A" w:rsidRPr="00E05908">
        <w:rPr>
          <w:rFonts w:ascii="Arial" w:hAnsi="Arial" w:cs="Arial"/>
          <w:sz w:val="20"/>
          <w:szCs w:val="20"/>
        </w:rPr>
        <w:t xml:space="preserve"> </w:t>
      </w:r>
      <w:r w:rsidR="00F9271C" w:rsidRPr="00E05908">
        <w:rPr>
          <w:rFonts w:ascii="Arial" w:hAnsi="Arial" w:cs="Arial"/>
          <w:sz w:val="20"/>
          <w:szCs w:val="20"/>
        </w:rPr>
        <w:t>a 4U enclosure. </w:t>
      </w:r>
      <w:r w:rsidRPr="00E05908">
        <w:rPr>
          <w:rFonts w:ascii="Arial" w:hAnsi="Arial" w:cs="Arial"/>
          <w:sz w:val="20"/>
          <w:szCs w:val="20"/>
        </w:rPr>
        <w:t>The server is loaded with FreeBSD 9 and we leverage the</w:t>
      </w:r>
      <w:r w:rsidR="00457E1A" w:rsidRPr="00E05908">
        <w:rPr>
          <w:rFonts w:ascii="Arial" w:hAnsi="Arial" w:cs="Arial"/>
          <w:sz w:val="20"/>
          <w:szCs w:val="20"/>
        </w:rPr>
        <w:t xml:space="preserve"> </w:t>
      </w:r>
      <w:r w:rsidRPr="00E05908">
        <w:rPr>
          <w:rFonts w:ascii="Arial" w:hAnsi="Arial" w:cs="Arial"/>
          <w:sz w:val="20"/>
          <w:szCs w:val="20"/>
        </w:rPr>
        <w:t>ZFS file system on the JBOD enclosures in a RAIDZ2 striped configuration.</w:t>
      </w:r>
    </w:p>
    <w:p w14:paraId="5756CFF7" w14:textId="77777777" w:rsidR="005D10FD" w:rsidRPr="00E05908" w:rsidRDefault="005D10FD" w:rsidP="005D10FD">
      <w:pPr>
        <w:widowControl w:val="0"/>
        <w:autoSpaceDE w:val="0"/>
        <w:autoSpaceDN w:val="0"/>
        <w:adjustRightInd w:val="0"/>
        <w:rPr>
          <w:rFonts w:ascii="Arial" w:hAnsi="Arial" w:cs="Arial"/>
          <w:sz w:val="20"/>
          <w:szCs w:val="20"/>
        </w:rPr>
      </w:pPr>
    </w:p>
    <w:p w14:paraId="6EBFAE7D" w14:textId="2B701EED" w:rsidR="005D10FD" w:rsidRPr="00E05908" w:rsidRDefault="005D10FD" w:rsidP="00F86ABB">
      <w:pPr>
        <w:widowControl w:val="0"/>
        <w:autoSpaceDE w:val="0"/>
        <w:autoSpaceDN w:val="0"/>
        <w:adjustRightInd w:val="0"/>
        <w:rPr>
          <w:rFonts w:ascii="Arial" w:hAnsi="Arial" w:cs="Arial"/>
          <w:sz w:val="20"/>
          <w:szCs w:val="20"/>
        </w:rPr>
      </w:pPr>
      <w:r w:rsidRPr="00E05908">
        <w:rPr>
          <w:rFonts w:ascii="Arial" w:hAnsi="Arial" w:cs="Arial"/>
          <w:sz w:val="20"/>
          <w:szCs w:val="20"/>
        </w:rPr>
        <w:t>Users enter and exit the network throu</w:t>
      </w:r>
      <w:r w:rsidR="00F86ABB" w:rsidRPr="00E05908">
        <w:rPr>
          <w:rFonts w:ascii="Arial" w:hAnsi="Arial" w:cs="Arial"/>
          <w:sz w:val="20"/>
          <w:szCs w:val="20"/>
        </w:rPr>
        <w:t xml:space="preserve">gh a pair of Dell R720 servers, each with 64GB of </w:t>
      </w:r>
      <w:r w:rsidRPr="00E05908">
        <w:rPr>
          <w:rFonts w:ascii="Arial" w:hAnsi="Arial" w:cs="Arial"/>
          <w:sz w:val="20"/>
          <w:szCs w:val="20"/>
        </w:rPr>
        <w:t>RAM and two Intel E5-2660 2.2ghz 8 Core CPU sockets.</w:t>
      </w:r>
      <w:r w:rsidR="00F86ABB" w:rsidRPr="00E05908">
        <w:rPr>
          <w:rFonts w:ascii="Arial" w:hAnsi="Arial" w:cs="Arial"/>
          <w:sz w:val="20"/>
          <w:szCs w:val="20"/>
        </w:rPr>
        <w:t xml:space="preserve"> </w:t>
      </w:r>
      <w:r w:rsidRPr="00E05908">
        <w:rPr>
          <w:rFonts w:ascii="Arial" w:hAnsi="Arial" w:cs="Arial"/>
          <w:sz w:val="20"/>
          <w:szCs w:val="20"/>
        </w:rPr>
        <w:t>The servers are connected in a LACP active passive pair composed of  (2)</w:t>
      </w:r>
      <w:r w:rsidR="00F86ABB" w:rsidRPr="00E05908">
        <w:rPr>
          <w:rFonts w:ascii="Arial" w:hAnsi="Arial" w:cs="Arial"/>
          <w:sz w:val="20"/>
          <w:szCs w:val="20"/>
        </w:rPr>
        <w:t xml:space="preserve"> </w:t>
      </w:r>
      <w:r w:rsidRPr="00E05908">
        <w:rPr>
          <w:rFonts w:ascii="Arial" w:hAnsi="Arial" w:cs="Arial"/>
          <w:sz w:val="20"/>
          <w:szCs w:val="20"/>
        </w:rPr>
        <w:t>10Gb SFP</w:t>
      </w:r>
      <w:proofErr w:type="gramStart"/>
      <w:r w:rsidRPr="00E05908">
        <w:rPr>
          <w:rFonts w:ascii="Arial" w:hAnsi="Arial" w:cs="Arial"/>
          <w:sz w:val="20"/>
          <w:szCs w:val="20"/>
        </w:rPr>
        <w:t>+  transceivers</w:t>
      </w:r>
      <w:proofErr w:type="gramEnd"/>
      <w:r w:rsidRPr="00E05908">
        <w:rPr>
          <w:rFonts w:ascii="Arial" w:hAnsi="Arial" w:cs="Arial"/>
          <w:sz w:val="20"/>
          <w:szCs w:val="20"/>
        </w:rPr>
        <w:t xml:space="preserve"> going </w:t>
      </w:r>
      <w:r w:rsidR="00F9271C" w:rsidRPr="00E05908">
        <w:rPr>
          <w:rFonts w:ascii="Arial" w:hAnsi="Arial" w:cs="Arial"/>
          <w:sz w:val="20"/>
          <w:szCs w:val="20"/>
        </w:rPr>
        <w:t>to two discreet UCSF switches. </w:t>
      </w:r>
      <w:r w:rsidRPr="00E05908">
        <w:rPr>
          <w:rFonts w:ascii="Arial" w:hAnsi="Arial" w:cs="Arial"/>
          <w:sz w:val="20"/>
          <w:szCs w:val="20"/>
        </w:rPr>
        <w:t>This</w:t>
      </w:r>
      <w:r w:rsidR="00F86ABB" w:rsidRPr="00E05908">
        <w:rPr>
          <w:rFonts w:ascii="Arial" w:hAnsi="Arial" w:cs="Arial"/>
          <w:sz w:val="20"/>
          <w:szCs w:val="20"/>
        </w:rPr>
        <w:t xml:space="preserve"> </w:t>
      </w:r>
      <w:r w:rsidRPr="00E05908">
        <w:rPr>
          <w:rFonts w:ascii="Arial" w:hAnsi="Arial" w:cs="Arial"/>
          <w:sz w:val="20"/>
          <w:szCs w:val="20"/>
        </w:rPr>
        <w:t>configuration helps to prevent a single point of failure should one of</w:t>
      </w:r>
      <w:r w:rsidR="00F86ABB" w:rsidRPr="00E05908">
        <w:rPr>
          <w:rFonts w:ascii="Arial" w:hAnsi="Arial" w:cs="Arial"/>
          <w:sz w:val="20"/>
          <w:szCs w:val="20"/>
        </w:rPr>
        <w:t xml:space="preserve"> </w:t>
      </w:r>
      <w:r w:rsidRPr="00E05908">
        <w:rPr>
          <w:rFonts w:ascii="Arial" w:hAnsi="Arial" w:cs="Arial"/>
          <w:sz w:val="20"/>
          <w:szCs w:val="20"/>
        </w:rPr>
        <w:t>th</w:t>
      </w:r>
      <w:r w:rsidR="00F9271C" w:rsidRPr="00E05908">
        <w:rPr>
          <w:rFonts w:ascii="Arial" w:hAnsi="Arial" w:cs="Arial"/>
          <w:sz w:val="20"/>
          <w:szCs w:val="20"/>
        </w:rPr>
        <w:t>e upstream UCSF switches fail. </w:t>
      </w:r>
      <w:r w:rsidRPr="00E05908">
        <w:rPr>
          <w:rFonts w:ascii="Arial" w:hAnsi="Arial" w:cs="Arial"/>
          <w:sz w:val="20"/>
          <w:szCs w:val="20"/>
        </w:rPr>
        <w:t>The servers are running CentOS 6.4 and</w:t>
      </w:r>
      <w:r w:rsidR="00F86ABB" w:rsidRPr="00E05908">
        <w:rPr>
          <w:rFonts w:ascii="Arial" w:hAnsi="Arial" w:cs="Arial"/>
          <w:sz w:val="20"/>
          <w:szCs w:val="20"/>
        </w:rPr>
        <w:t xml:space="preserve"> </w:t>
      </w:r>
      <w:r w:rsidRPr="00E05908">
        <w:rPr>
          <w:rFonts w:ascii="Arial" w:hAnsi="Arial" w:cs="Arial"/>
          <w:sz w:val="20"/>
          <w:szCs w:val="20"/>
        </w:rPr>
        <w:t>act as KVM servers to host the various tools used inside the network.</w:t>
      </w:r>
    </w:p>
    <w:p w14:paraId="2A5DE22E" w14:textId="268245E2" w:rsidR="009B7122" w:rsidRPr="00E05908" w:rsidRDefault="009B7122" w:rsidP="005A0ACB">
      <w:pPr>
        <w:widowControl w:val="0"/>
        <w:autoSpaceDE w:val="0"/>
        <w:autoSpaceDN w:val="0"/>
        <w:adjustRightInd w:val="0"/>
        <w:rPr>
          <w:rFonts w:ascii="Arial" w:hAnsi="Arial" w:cs="Arial"/>
          <w:sz w:val="20"/>
          <w:szCs w:val="20"/>
        </w:rPr>
      </w:pPr>
    </w:p>
    <w:sectPr w:rsidR="009B7122" w:rsidRPr="00E05908" w:rsidSect="00DC0D63">
      <w:pgSz w:w="12240" w:h="15840"/>
      <w:pgMar w:top="864" w:right="1800" w:bottom="864"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onsolas">
    <w:altName w:val="Monaco"/>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C8"/>
    <w:rsid w:val="0004787A"/>
    <w:rsid w:val="000A08C8"/>
    <w:rsid w:val="000A6BD9"/>
    <w:rsid w:val="000C50A6"/>
    <w:rsid w:val="000D6525"/>
    <w:rsid w:val="001116C5"/>
    <w:rsid w:val="001653CD"/>
    <w:rsid w:val="00165602"/>
    <w:rsid w:val="001A6135"/>
    <w:rsid w:val="002054F6"/>
    <w:rsid w:val="0023071A"/>
    <w:rsid w:val="00313C39"/>
    <w:rsid w:val="003369A0"/>
    <w:rsid w:val="00457E1A"/>
    <w:rsid w:val="00467568"/>
    <w:rsid w:val="0048358F"/>
    <w:rsid w:val="004C0C55"/>
    <w:rsid w:val="004C5B5B"/>
    <w:rsid w:val="004D2603"/>
    <w:rsid w:val="004D3082"/>
    <w:rsid w:val="0058520E"/>
    <w:rsid w:val="00586412"/>
    <w:rsid w:val="005A0ACB"/>
    <w:rsid w:val="005A3057"/>
    <w:rsid w:val="005C47CF"/>
    <w:rsid w:val="005D10FD"/>
    <w:rsid w:val="006027A9"/>
    <w:rsid w:val="00606B48"/>
    <w:rsid w:val="006252DD"/>
    <w:rsid w:val="006C6C09"/>
    <w:rsid w:val="00707642"/>
    <w:rsid w:val="007465BE"/>
    <w:rsid w:val="00814C30"/>
    <w:rsid w:val="00824D8B"/>
    <w:rsid w:val="00844BB8"/>
    <w:rsid w:val="00863A06"/>
    <w:rsid w:val="008F3227"/>
    <w:rsid w:val="00903A10"/>
    <w:rsid w:val="0091357D"/>
    <w:rsid w:val="00937118"/>
    <w:rsid w:val="0094745F"/>
    <w:rsid w:val="009A2F8C"/>
    <w:rsid w:val="009A6BC5"/>
    <w:rsid w:val="009B7122"/>
    <w:rsid w:val="00A260C9"/>
    <w:rsid w:val="00A335EC"/>
    <w:rsid w:val="00A45860"/>
    <w:rsid w:val="00A65401"/>
    <w:rsid w:val="00AB7A82"/>
    <w:rsid w:val="00B33030"/>
    <w:rsid w:val="00B95D7F"/>
    <w:rsid w:val="00C10007"/>
    <w:rsid w:val="00C13FB6"/>
    <w:rsid w:val="00C160C1"/>
    <w:rsid w:val="00C4664B"/>
    <w:rsid w:val="00CA53BC"/>
    <w:rsid w:val="00CE6C94"/>
    <w:rsid w:val="00D66590"/>
    <w:rsid w:val="00DC0D63"/>
    <w:rsid w:val="00DD6BD7"/>
    <w:rsid w:val="00DF00D1"/>
    <w:rsid w:val="00E05908"/>
    <w:rsid w:val="00E165B5"/>
    <w:rsid w:val="00E310DE"/>
    <w:rsid w:val="00E3210B"/>
    <w:rsid w:val="00E523BF"/>
    <w:rsid w:val="00E56C8C"/>
    <w:rsid w:val="00E7157D"/>
    <w:rsid w:val="00EA6019"/>
    <w:rsid w:val="00ED140E"/>
    <w:rsid w:val="00EE4358"/>
    <w:rsid w:val="00EF0A1B"/>
    <w:rsid w:val="00F378E8"/>
    <w:rsid w:val="00F75BBC"/>
    <w:rsid w:val="00F86ABB"/>
    <w:rsid w:val="00F9271C"/>
    <w:rsid w:val="00FE45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E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8C8"/>
    <w:rPr>
      <w:color w:val="0000FF" w:themeColor="hyperlink"/>
      <w:u w:val="single"/>
    </w:rPr>
  </w:style>
  <w:style w:type="character" w:styleId="FollowedHyperlink">
    <w:name w:val="FollowedHyperlink"/>
    <w:basedOn w:val="DefaultParagraphFont"/>
    <w:uiPriority w:val="99"/>
    <w:semiHidden/>
    <w:unhideWhenUsed/>
    <w:rsid w:val="004C5B5B"/>
    <w:rPr>
      <w:color w:val="800080" w:themeColor="followedHyperlink"/>
      <w:u w:val="single"/>
    </w:rPr>
  </w:style>
  <w:style w:type="paragraph" w:styleId="BalloonText">
    <w:name w:val="Balloon Text"/>
    <w:basedOn w:val="Normal"/>
    <w:link w:val="BalloonTextChar"/>
    <w:uiPriority w:val="99"/>
    <w:semiHidden/>
    <w:unhideWhenUsed/>
    <w:rsid w:val="000C50A6"/>
    <w:rPr>
      <w:rFonts w:ascii="Lucida Grande" w:hAnsi="Lucida Grande"/>
      <w:sz w:val="18"/>
      <w:szCs w:val="18"/>
    </w:rPr>
  </w:style>
  <w:style w:type="character" w:customStyle="1" w:styleId="BalloonTextChar">
    <w:name w:val="Balloon Text Char"/>
    <w:basedOn w:val="DefaultParagraphFont"/>
    <w:link w:val="BalloonText"/>
    <w:uiPriority w:val="99"/>
    <w:semiHidden/>
    <w:rsid w:val="000C50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8C8"/>
    <w:rPr>
      <w:color w:val="0000FF" w:themeColor="hyperlink"/>
      <w:u w:val="single"/>
    </w:rPr>
  </w:style>
  <w:style w:type="character" w:styleId="FollowedHyperlink">
    <w:name w:val="FollowedHyperlink"/>
    <w:basedOn w:val="DefaultParagraphFont"/>
    <w:uiPriority w:val="99"/>
    <w:semiHidden/>
    <w:unhideWhenUsed/>
    <w:rsid w:val="004C5B5B"/>
    <w:rPr>
      <w:color w:val="800080" w:themeColor="followedHyperlink"/>
      <w:u w:val="single"/>
    </w:rPr>
  </w:style>
  <w:style w:type="paragraph" w:styleId="BalloonText">
    <w:name w:val="Balloon Text"/>
    <w:basedOn w:val="Normal"/>
    <w:link w:val="BalloonTextChar"/>
    <w:uiPriority w:val="99"/>
    <w:semiHidden/>
    <w:unhideWhenUsed/>
    <w:rsid w:val="000C50A6"/>
    <w:rPr>
      <w:rFonts w:ascii="Lucida Grande" w:hAnsi="Lucida Grande"/>
      <w:sz w:val="18"/>
      <w:szCs w:val="18"/>
    </w:rPr>
  </w:style>
  <w:style w:type="character" w:customStyle="1" w:styleId="BalloonTextChar">
    <w:name w:val="Balloon Text Char"/>
    <w:basedOn w:val="DefaultParagraphFont"/>
    <w:link w:val="BalloonText"/>
    <w:uiPriority w:val="99"/>
    <w:semiHidden/>
    <w:rsid w:val="000C50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72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unice.wan@ucsf.edu" TargetMode="External"/><Relationship Id="rId6" Type="http://schemas.openxmlformats.org/officeDocument/2006/relationships/hyperlink" Target="mailto:LaoR@humgen.ucsf.edu" TargetMode="External"/><Relationship Id="rId7" Type="http://schemas.openxmlformats.org/officeDocument/2006/relationships/hyperlink" Target="mailto:joe.hesse@ucsf.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839</Words>
  <Characters>4786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Woldin</dc:creator>
  <cp:lastModifiedBy>UCSF</cp:lastModifiedBy>
  <cp:revision>3</cp:revision>
  <cp:lastPrinted>2014-03-27T19:11:00Z</cp:lastPrinted>
  <dcterms:created xsi:type="dcterms:W3CDTF">2015-05-05T22:12:00Z</dcterms:created>
  <dcterms:modified xsi:type="dcterms:W3CDTF">2015-05-05T23:13:00Z</dcterms:modified>
</cp:coreProperties>
</file>